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ED66D">
      <w:pPr>
        <w:shd w:val="clear" w:color="auto" w:fill="FFFFFF"/>
        <w:spacing w:line="360" w:lineRule="auto"/>
        <w:rPr>
          <w:rFonts w:hint="eastAsia" w:ascii="宋体" w:hAnsi="宋体" w:eastAsia="宋体" w:cs="宋体"/>
          <w:b/>
          <w:bCs/>
          <w:sz w:val="24"/>
          <w:szCs w:val="24"/>
        </w:rPr>
      </w:pPr>
      <w:r>
        <w:rPr>
          <w:rFonts w:hint="eastAsia" w:ascii="宋体" w:hAnsi="宋体" w:eastAsia="宋体" w:cs="宋体"/>
          <w:b/>
          <w:bCs/>
          <w:sz w:val="24"/>
          <w:szCs w:val="24"/>
        </w:rPr>
        <w:t>附件一：</w:t>
      </w:r>
    </w:p>
    <w:p w14:paraId="275E1633">
      <w:pPr>
        <w:shd w:val="clear" w:color="auto" w:fill="FFFFFF"/>
        <w:spacing w:line="360" w:lineRule="auto"/>
        <w:rPr>
          <w:rFonts w:hint="eastAsia" w:ascii="宋体" w:hAnsi="宋体" w:eastAsia="宋体" w:cs="宋体"/>
          <w:b/>
          <w:bCs/>
          <w:sz w:val="24"/>
          <w:szCs w:val="24"/>
        </w:rPr>
      </w:pPr>
      <w:r>
        <w:rPr>
          <w:rFonts w:hint="eastAsia" w:ascii="宋体" w:hAnsi="宋体" w:eastAsia="宋体" w:cs="宋体"/>
          <w:b/>
          <w:bCs/>
          <w:sz w:val="24"/>
          <w:szCs w:val="24"/>
        </w:rPr>
        <w:t>需求明细表：</w:t>
      </w:r>
    </w:p>
    <w:tbl>
      <w:tblPr>
        <w:tblStyle w:val="5"/>
        <w:tblW w:w="9080" w:type="dxa"/>
        <w:tblInd w:w="93" w:type="dxa"/>
        <w:tblLayout w:type="fixed"/>
        <w:tblCellMar>
          <w:top w:w="0" w:type="dxa"/>
          <w:left w:w="108" w:type="dxa"/>
          <w:bottom w:w="0" w:type="dxa"/>
          <w:right w:w="108" w:type="dxa"/>
        </w:tblCellMar>
      </w:tblPr>
      <w:tblGrid>
        <w:gridCol w:w="530"/>
        <w:gridCol w:w="3200"/>
        <w:gridCol w:w="680"/>
        <w:gridCol w:w="850"/>
        <w:gridCol w:w="1134"/>
        <w:gridCol w:w="1134"/>
        <w:gridCol w:w="1552"/>
      </w:tblGrid>
      <w:tr w14:paraId="4E172A9A">
        <w:tblPrEx>
          <w:tblCellMar>
            <w:top w:w="0" w:type="dxa"/>
            <w:left w:w="108" w:type="dxa"/>
            <w:bottom w:w="0" w:type="dxa"/>
            <w:right w:w="108" w:type="dxa"/>
          </w:tblCellMar>
        </w:tblPrEx>
        <w:trPr>
          <w:trHeight w:val="480" w:hRule="atLeast"/>
        </w:trPr>
        <w:tc>
          <w:tcPr>
            <w:tcW w:w="530" w:type="dxa"/>
            <w:vMerge w:val="restart"/>
            <w:tcBorders>
              <w:top w:val="single" w:color="auto" w:sz="4" w:space="0"/>
              <w:left w:val="single" w:color="auto" w:sz="4" w:space="0"/>
              <w:bottom w:val="single" w:color="auto" w:sz="4" w:space="0"/>
              <w:right w:val="single" w:color="auto" w:sz="4" w:space="0"/>
            </w:tcBorders>
            <w:noWrap/>
            <w:vAlign w:val="center"/>
          </w:tcPr>
          <w:p w14:paraId="7BE8794B">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序号</w:t>
            </w:r>
          </w:p>
        </w:tc>
        <w:tc>
          <w:tcPr>
            <w:tcW w:w="3200" w:type="dxa"/>
            <w:vMerge w:val="restart"/>
            <w:tcBorders>
              <w:top w:val="single" w:color="auto" w:sz="4" w:space="0"/>
              <w:left w:val="single" w:color="auto" w:sz="4" w:space="0"/>
              <w:bottom w:val="single" w:color="auto" w:sz="4" w:space="0"/>
              <w:right w:val="single" w:color="auto" w:sz="4" w:space="0"/>
            </w:tcBorders>
            <w:noWrap/>
            <w:vAlign w:val="center"/>
          </w:tcPr>
          <w:p w14:paraId="531C8B34">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子项目名称</w:t>
            </w:r>
          </w:p>
        </w:tc>
        <w:tc>
          <w:tcPr>
            <w:tcW w:w="680" w:type="dxa"/>
            <w:vMerge w:val="restart"/>
            <w:tcBorders>
              <w:top w:val="single" w:color="auto" w:sz="4" w:space="0"/>
              <w:left w:val="nil"/>
              <w:right w:val="single" w:color="000000" w:sz="4" w:space="0"/>
            </w:tcBorders>
            <w:noWrap/>
            <w:vAlign w:val="center"/>
          </w:tcPr>
          <w:p w14:paraId="38BD2FF4">
            <w:pPr>
              <w:widowControl/>
              <w:kinsoku w:val="0"/>
              <w:autoSpaceDE w:val="0"/>
              <w:autoSpaceDN w:val="0"/>
              <w:adjustRightInd w:val="0"/>
              <w:snapToGrid w:val="0"/>
              <w:jc w:val="center"/>
              <w:textAlignment w:val="baseline"/>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单位</w:t>
            </w:r>
          </w:p>
        </w:tc>
        <w:tc>
          <w:tcPr>
            <w:tcW w:w="850" w:type="dxa"/>
            <w:vMerge w:val="restart"/>
            <w:tcBorders>
              <w:top w:val="single" w:color="auto" w:sz="4" w:space="0"/>
              <w:left w:val="nil"/>
              <w:right w:val="single" w:color="000000" w:sz="4" w:space="0"/>
            </w:tcBorders>
            <w:noWrap w:val="0"/>
            <w:vAlign w:val="center"/>
          </w:tcPr>
          <w:p w14:paraId="5A73C9E7">
            <w:pPr>
              <w:widowControl/>
              <w:kinsoku w:val="0"/>
              <w:autoSpaceDE w:val="0"/>
              <w:autoSpaceDN w:val="0"/>
              <w:adjustRightInd w:val="0"/>
              <w:snapToGrid w:val="0"/>
              <w:jc w:val="center"/>
              <w:textAlignment w:val="baseline"/>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采购数量</w:t>
            </w:r>
          </w:p>
        </w:tc>
        <w:tc>
          <w:tcPr>
            <w:tcW w:w="2268" w:type="dxa"/>
            <w:gridSpan w:val="2"/>
            <w:tcBorders>
              <w:top w:val="single" w:color="auto" w:sz="4" w:space="0"/>
              <w:left w:val="nil"/>
              <w:bottom w:val="single" w:color="auto" w:sz="4" w:space="0"/>
              <w:right w:val="single" w:color="000000" w:sz="4" w:space="0"/>
            </w:tcBorders>
            <w:noWrap w:val="0"/>
            <w:vAlign w:val="center"/>
          </w:tcPr>
          <w:p w14:paraId="262AF857">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采购控制价（</w:t>
            </w:r>
            <w:r>
              <w:rPr>
                <w:rFonts w:hint="eastAsia" w:ascii="宋体" w:hAnsi="宋体" w:eastAsia="宋体" w:cs="宋体"/>
                <w:snapToGrid/>
                <w:color w:val="auto"/>
                <w:kern w:val="0"/>
                <w:sz w:val="21"/>
                <w:szCs w:val="21"/>
                <w:lang w:eastAsia="zh-CN"/>
              </w:rPr>
              <w:t>万</w:t>
            </w:r>
            <w:r>
              <w:rPr>
                <w:rFonts w:hint="eastAsia" w:ascii="宋体" w:hAnsi="宋体" w:eastAsia="宋体" w:cs="宋体"/>
                <w:snapToGrid/>
                <w:color w:val="auto"/>
                <w:kern w:val="0"/>
                <w:sz w:val="21"/>
                <w:szCs w:val="21"/>
              </w:rPr>
              <w:t>元）</w:t>
            </w:r>
          </w:p>
        </w:tc>
        <w:tc>
          <w:tcPr>
            <w:tcW w:w="1552" w:type="dxa"/>
            <w:vMerge w:val="restart"/>
            <w:tcBorders>
              <w:top w:val="single" w:color="auto" w:sz="4" w:space="0"/>
              <w:left w:val="single" w:color="auto" w:sz="4" w:space="0"/>
              <w:bottom w:val="single" w:color="auto" w:sz="4" w:space="0"/>
              <w:right w:val="single" w:color="auto" w:sz="4" w:space="0"/>
            </w:tcBorders>
            <w:noWrap w:val="0"/>
            <w:vAlign w:val="center"/>
          </w:tcPr>
          <w:p w14:paraId="6C77FEE2">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分包方案</w:t>
            </w:r>
          </w:p>
        </w:tc>
      </w:tr>
      <w:tr w14:paraId="0786D310">
        <w:tblPrEx>
          <w:tblCellMar>
            <w:top w:w="0" w:type="dxa"/>
            <w:left w:w="108" w:type="dxa"/>
            <w:bottom w:w="0" w:type="dxa"/>
            <w:right w:w="108" w:type="dxa"/>
          </w:tblCellMar>
        </w:tblPrEx>
        <w:trPr>
          <w:trHeight w:val="660" w:hRule="atLeast"/>
        </w:trPr>
        <w:tc>
          <w:tcPr>
            <w:tcW w:w="530" w:type="dxa"/>
            <w:vMerge w:val="continue"/>
            <w:tcBorders>
              <w:top w:val="single" w:color="auto" w:sz="4" w:space="0"/>
              <w:left w:val="single" w:color="auto" w:sz="4" w:space="0"/>
              <w:bottom w:val="single" w:color="auto" w:sz="4" w:space="0"/>
              <w:right w:val="single" w:color="auto" w:sz="4" w:space="0"/>
            </w:tcBorders>
            <w:noWrap w:val="0"/>
            <w:vAlign w:val="center"/>
          </w:tcPr>
          <w:p w14:paraId="5A633EE8">
            <w:pPr>
              <w:widowControl/>
              <w:kinsoku/>
              <w:autoSpaceDE/>
              <w:autoSpaceDN/>
              <w:adjustRightInd/>
              <w:snapToGrid/>
              <w:jc w:val="left"/>
              <w:textAlignment w:val="auto"/>
              <w:rPr>
                <w:rFonts w:hint="eastAsia" w:ascii="宋体" w:hAnsi="宋体" w:eastAsia="宋体" w:cs="宋体"/>
                <w:snapToGrid/>
                <w:color w:val="auto"/>
                <w:kern w:val="0"/>
                <w:sz w:val="21"/>
                <w:szCs w:val="21"/>
              </w:rPr>
            </w:pPr>
          </w:p>
        </w:tc>
        <w:tc>
          <w:tcPr>
            <w:tcW w:w="3200" w:type="dxa"/>
            <w:vMerge w:val="continue"/>
            <w:tcBorders>
              <w:top w:val="single" w:color="auto" w:sz="4" w:space="0"/>
              <w:left w:val="single" w:color="auto" w:sz="4" w:space="0"/>
              <w:bottom w:val="single" w:color="auto" w:sz="4" w:space="0"/>
              <w:right w:val="single" w:color="auto" w:sz="4" w:space="0"/>
            </w:tcBorders>
            <w:noWrap w:val="0"/>
            <w:vAlign w:val="center"/>
          </w:tcPr>
          <w:p w14:paraId="5BC3DB6D">
            <w:pPr>
              <w:widowControl/>
              <w:kinsoku/>
              <w:autoSpaceDE/>
              <w:autoSpaceDN/>
              <w:adjustRightInd/>
              <w:snapToGrid/>
              <w:jc w:val="left"/>
              <w:textAlignment w:val="auto"/>
              <w:rPr>
                <w:rFonts w:hint="eastAsia" w:ascii="宋体" w:hAnsi="宋体" w:eastAsia="宋体" w:cs="宋体"/>
                <w:snapToGrid/>
                <w:color w:val="auto"/>
                <w:kern w:val="0"/>
                <w:sz w:val="21"/>
                <w:szCs w:val="21"/>
              </w:rPr>
            </w:pPr>
          </w:p>
        </w:tc>
        <w:tc>
          <w:tcPr>
            <w:tcW w:w="680" w:type="dxa"/>
            <w:vMerge w:val="continue"/>
            <w:tcBorders>
              <w:left w:val="nil"/>
              <w:bottom w:val="single" w:color="auto" w:sz="4" w:space="0"/>
              <w:right w:val="single" w:color="000000" w:sz="4" w:space="0"/>
            </w:tcBorders>
            <w:noWrap/>
            <w:vAlign w:val="center"/>
          </w:tcPr>
          <w:p w14:paraId="625440DE">
            <w:pPr>
              <w:widowControl/>
              <w:kinsoku/>
              <w:autoSpaceDE/>
              <w:autoSpaceDN/>
              <w:adjustRightInd/>
              <w:snapToGrid/>
              <w:jc w:val="center"/>
              <w:textAlignment w:val="auto"/>
              <w:rPr>
                <w:rFonts w:hint="eastAsia" w:ascii="宋体" w:hAnsi="宋体" w:eastAsia="宋体" w:cs="宋体"/>
                <w:snapToGrid/>
                <w:color w:val="auto"/>
                <w:kern w:val="0"/>
                <w:sz w:val="21"/>
                <w:szCs w:val="21"/>
              </w:rPr>
            </w:pPr>
          </w:p>
        </w:tc>
        <w:tc>
          <w:tcPr>
            <w:tcW w:w="850" w:type="dxa"/>
            <w:vMerge w:val="continue"/>
            <w:tcBorders>
              <w:left w:val="single" w:color="000000" w:sz="4" w:space="0"/>
              <w:bottom w:val="single" w:color="auto" w:sz="4" w:space="0"/>
              <w:right w:val="single" w:color="000000" w:sz="4" w:space="0"/>
            </w:tcBorders>
            <w:noWrap w:val="0"/>
            <w:vAlign w:val="center"/>
          </w:tcPr>
          <w:p w14:paraId="0A81470D">
            <w:pPr>
              <w:widowControl/>
              <w:kinsoku/>
              <w:autoSpaceDE/>
              <w:autoSpaceDN/>
              <w:adjustRightInd/>
              <w:snapToGrid/>
              <w:jc w:val="center"/>
              <w:textAlignment w:val="auto"/>
              <w:rPr>
                <w:rFonts w:hint="eastAsia" w:ascii="宋体" w:hAnsi="宋体" w:eastAsia="宋体" w:cs="宋体"/>
                <w:snapToGrid/>
                <w:color w:val="auto"/>
                <w:kern w:val="0"/>
                <w:sz w:val="21"/>
                <w:szCs w:val="21"/>
              </w:rPr>
            </w:pPr>
          </w:p>
        </w:tc>
        <w:tc>
          <w:tcPr>
            <w:tcW w:w="1134" w:type="dxa"/>
            <w:tcBorders>
              <w:top w:val="nil"/>
              <w:left w:val="single" w:color="000000" w:sz="4" w:space="0"/>
              <w:bottom w:val="single" w:color="auto" w:sz="4" w:space="0"/>
              <w:right w:val="single" w:color="auto" w:sz="4" w:space="0"/>
            </w:tcBorders>
            <w:noWrap w:val="0"/>
            <w:vAlign w:val="center"/>
          </w:tcPr>
          <w:p w14:paraId="6860B9DA">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单价</w:t>
            </w:r>
          </w:p>
        </w:tc>
        <w:tc>
          <w:tcPr>
            <w:tcW w:w="1134" w:type="dxa"/>
            <w:tcBorders>
              <w:top w:val="nil"/>
              <w:left w:val="nil"/>
              <w:bottom w:val="single" w:color="auto" w:sz="4" w:space="0"/>
              <w:right w:val="single" w:color="auto" w:sz="4" w:space="0"/>
            </w:tcBorders>
            <w:noWrap w:val="0"/>
            <w:vAlign w:val="center"/>
          </w:tcPr>
          <w:p w14:paraId="69399C47">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合价</w:t>
            </w:r>
          </w:p>
        </w:tc>
        <w:tc>
          <w:tcPr>
            <w:tcW w:w="1552" w:type="dxa"/>
            <w:vMerge w:val="continue"/>
            <w:tcBorders>
              <w:top w:val="single" w:color="auto" w:sz="4" w:space="0"/>
              <w:left w:val="single" w:color="auto" w:sz="4" w:space="0"/>
              <w:bottom w:val="single" w:color="auto" w:sz="4" w:space="0"/>
              <w:right w:val="single" w:color="auto" w:sz="4" w:space="0"/>
            </w:tcBorders>
            <w:noWrap w:val="0"/>
            <w:vAlign w:val="center"/>
          </w:tcPr>
          <w:p w14:paraId="5934CE2B">
            <w:pPr>
              <w:widowControl/>
              <w:kinsoku/>
              <w:autoSpaceDE/>
              <w:autoSpaceDN/>
              <w:adjustRightInd/>
              <w:snapToGrid/>
              <w:jc w:val="left"/>
              <w:textAlignment w:val="auto"/>
              <w:rPr>
                <w:rFonts w:hint="eastAsia" w:ascii="宋体" w:hAnsi="宋体" w:eastAsia="宋体" w:cs="宋体"/>
                <w:snapToGrid/>
                <w:color w:val="auto"/>
                <w:kern w:val="0"/>
                <w:sz w:val="21"/>
                <w:szCs w:val="21"/>
              </w:rPr>
            </w:pPr>
          </w:p>
        </w:tc>
      </w:tr>
      <w:tr w14:paraId="51197787">
        <w:tblPrEx>
          <w:tblCellMar>
            <w:top w:w="0" w:type="dxa"/>
            <w:left w:w="108" w:type="dxa"/>
            <w:bottom w:w="0" w:type="dxa"/>
            <w:right w:w="108" w:type="dxa"/>
          </w:tblCellMar>
        </w:tblPrEx>
        <w:trPr>
          <w:trHeight w:val="900" w:hRule="atLeast"/>
        </w:trPr>
        <w:tc>
          <w:tcPr>
            <w:tcW w:w="530" w:type="dxa"/>
            <w:tcBorders>
              <w:top w:val="nil"/>
              <w:left w:val="single" w:color="auto" w:sz="4" w:space="0"/>
              <w:bottom w:val="single" w:color="auto" w:sz="4" w:space="0"/>
              <w:right w:val="single" w:color="auto" w:sz="4" w:space="0"/>
            </w:tcBorders>
            <w:noWrap w:val="0"/>
            <w:vAlign w:val="center"/>
          </w:tcPr>
          <w:p w14:paraId="5F23A9C5">
            <w:pPr>
              <w:widowControl/>
              <w:kinsoku/>
              <w:autoSpaceDE/>
              <w:autoSpaceDN/>
              <w:adjustRightInd/>
              <w:snapToGrid/>
              <w:jc w:val="center"/>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val="en-US" w:eastAsia="zh-CN"/>
              </w:rPr>
              <w:t>1</w:t>
            </w:r>
          </w:p>
        </w:tc>
        <w:tc>
          <w:tcPr>
            <w:tcW w:w="3200" w:type="dxa"/>
            <w:tcBorders>
              <w:top w:val="nil"/>
              <w:left w:val="nil"/>
              <w:bottom w:val="single" w:color="auto" w:sz="4" w:space="0"/>
              <w:right w:val="single" w:color="auto" w:sz="4" w:space="0"/>
            </w:tcBorders>
            <w:noWrap w:val="0"/>
            <w:vAlign w:val="center"/>
          </w:tcPr>
          <w:p w14:paraId="596488A5">
            <w:pPr>
              <w:widowControl/>
              <w:kinsoku/>
              <w:autoSpaceDE/>
              <w:autoSpaceDN/>
              <w:adjustRightInd/>
              <w:snapToGrid/>
              <w:jc w:val="center"/>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锡林郭勒供电公司2025年度防暑降温物品</w:t>
            </w:r>
            <w:r>
              <w:rPr>
                <w:rFonts w:hint="eastAsia" w:ascii="宋体" w:hAnsi="宋体" w:eastAsia="宋体" w:cs="宋体"/>
                <w:snapToGrid/>
                <w:color w:val="auto"/>
                <w:kern w:val="0"/>
                <w:sz w:val="21"/>
                <w:szCs w:val="21"/>
              </w:rPr>
              <w:t>-二连浩特供电公司</w:t>
            </w:r>
            <w:r>
              <w:rPr>
                <w:rFonts w:hint="eastAsia" w:ascii="宋体" w:hAnsi="宋体" w:eastAsia="宋体" w:cs="宋体"/>
                <w:snapToGrid/>
                <w:color w:val="auto"/>
                <w:kern w:val="0"/>
                <w:sz w:val="21"/>
                <w:szCs w:val="21"/>
                <w:lang w:eastAsia="zh-CN"/>
              </w:rPr>
              <w:t>、苏尼特右供电公司、苏尼特左供电公司、阿巴嘎旗供电公司</w:t>
            </w:r>
          </w:p>
        </w:tc>
        <w:tc>
          <w:tcPr>
            <w:tcW w:w="680" w:type="dxa"/>
            <w:tcBorders>
              <w:top w:val="nil"/>
              <w:left w:val="nil"/>
              <w:bottom w:val="single" w:color="auto" w:sz="4" w:space="0"/>
              <w:right w:val="single" w:color="auto" w:sz="4" w:space="0"/>
            </w:tcBorders>
            <w:noWrap w:val="0"/>
            <w:vAlign w:val="center"/>
          </w:tcPr>
          <w:p w14:paraId="2B120208">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项</w:t>
            </w:r>
          </w:p>
        </w:tc>
        <w:tc>
          <w:tcPr>
            <w:tcW w:w="850" w:type="dxa"/>
            <w:tcBorders>
              <w:top w:val="nil"/>
              <w:left w:val="nil"/>
              <w:bottom w:val="single" w:color="auto" w:sz="4" w:space="0"/>
              <w:right w:val="single" w:color="auto" w:sz="4" w:space="0"/>
            </w:tcBorders>
            <w:noWrap/>
            <w:vAlign w:val="center"/>
          </w:tcPr>
          <w:p w14:paraId="371A1350">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 xml:space="preserve">1 </w:t>
            </w:r>
          </w:p>
        </w:tc>
        <w:tc>
          <w:tcPr>
            <w:tcW w:w="1134" w:type="dxa"/>
            <w:tcBorders>
              <w:top w:val="nil"/>
              <w:left w:val="nil"/>
              <w:bottom w:val="single" w:color="auto" w:sz="4" w:space="0"/>
              <w:right w:val="single" w:color="auto" w:sz="4" w:space="0"/>
            </w:tcBorders>
            <w:noWrap/>
            <w:vAlign w:val="center"/>
          </w:tcPr>
          <w:p w14:paraId="7956BFA0">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27.25</w:t>
            </w:r>
          </w:p>
        </w:tc>
        <w:tc>
          <w:tcPr>
            <w:tcW w:w="1134" w:type="dxa"/>
            <w:tcBorders>
              <w:top w:val="nil"/>
              <w:left w:val="nil"/>
              <w:bottom w:val="single" w:color="auto" w:sz="4" w:space="0"/>
              <w:right w:val="single" w:color="auto" w:sz="4" w:space="0"/>
            </w:tcBorders>
            <w:noWrap/>
            <w:vAlign w:val="center"/>
          </w:tcPr>
          <w:p w14:paraId="45EDC67B">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27.25</w:t>
            </w:r>
          </w:p>
        </w:tc>
        <w:tc>
          <w:tcPr>
            <w:tcW w:w="1552" w:type="dxa"/>
            <w:tcBorders>
              <w:top w:val="nil"/>
              <w:left w:val="nil"/>
              <w:bottom w:val="single" w:color="auto" w:sz="4" w:space="0"/>
              <w:right w:val="single" w:color="auto" w:sz="4" w:space="0"/>
            </w:tcBorders>
            <w:noWrap w:val="0"/>
            <w:vAlign w:val="center"/>
          </w:tcPr>
          <w:p w14:paraId="6761C5DE">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第</w:t>
            </w:r>
            <w:r>
              <w:rPr>
                <w:rFonts w:hint="eastAsia" w:ascii="宋体" w:hAnsi="宋体" w:eastAsia="宋体" w:cs="宋体"/>
                <w:snapToGrid/>
                <w:color w:val="auto"/>
                <w:kern w:val="0"/>
                <w:sz w:val="21"/>
                <w:szCs w:val="21"/>
                <w:lang w:val="en-US" w:eastAsia="zh-CN"/>
              </w:rPr>
              <w:t>一</w:t>
            </w:r>
            <w:r>
              <w:rPr>
                <w:rFonts w:hint="eastAsia" w:ascii="宋体" w:hAnsi="宋体" w:eastAsia="宋体" w:cs="宋体"/>
                <w:snapToGrid/>
                <w:color w:val="auto"/>
                <w:kern w:val="0"/>
                <w:sz w:val="21"/>
                <w:szCs w:val="21"/>
                <w:lang w:eastAsia="zh-CN"/>
              </w:rPr>
              <w:t>标段</w:t>
            </w:r>
            <w:r>
              <w:rPr>
                <w:rFonts w:hint="eastAsia" w:ascii="宋体" w:hAnsi="宋体" w:eastAsia="宋体" w:cs="宋体"/>
                <w:snapToGrid/>
                <w:color w:val="auto"/>
                <w:kern w:val="0"/>
                <w:sz w:val="21"/>
                <w:szCs w:val="21"/>
              </w:rPr>
              <w:t xml:space="preserve">             </w:t>
            </w:r>
          </w:p>
        </w:tc>
      </w:tr>
      <w:tr w14:paraId="4E5B3B49">
        <w:tblPrEx>
          <w:tblCellMar>
            <w:top w:w="0" w:type="dxa"/>
            <w:left w:w="108" w:type="dxa"/>
            <w:bottom w:w="0" w:type="dxa"/>
            <w:right w:w="108" w:type="dxa"/>
          </w:tblCellMar>
        </w:tblPrEx>
        <w:trPr>
          <w:trHeight w:val="900" w:hRule="atLeast"/>
        </w:trPr>
        <w:tc>
          <w:tcPr>
            <w:tcW w:w="530" w:type="dxa"/>
            <w:tcBorders>
              <w:top w:val="nil"/>
              <w:left w:val="single" w:color="auto" w:sz="4" w:space="0"/>
              <w:bottom w:val="single" w:color="auto" w:sz="4" w:space="0"/>
              <w:right w:val="single" w:color="auto" w:sz="4" w:space="0"/>
            </w:tcBorders>
            <w:noWrap w:val="0"/>
            <w:vAlign w:val="center"/>
          </w:tcPr>
          <w:p w14:paraId="5E147FC5">
            <w:pPr>
              <w:widowControl/>
              <w:kinsoku/>
              <w:autoSpaceDE/>
              <w:autoSpaceDN/>
              <w:adjustRightInd/>
              <w:snapToGrid/>
              <w:jc w:val="center"/>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val="en-US" w:eastAsia="zh-CN"/>
              </w:rPr>
              <w:t>2</w:t>
            </w:r>
          </w:p>
        </w:tc>
        <w:tc>
          <w:tcPr>
            <w:tcW w:w="3200" w:type="dxa"/>
            <w:tcBorders>
              <w:top w:val="nil"/>
              <w:left w:val="nil"/>
              <w:bottom w:val="single" w:color="auto" w:sz="4" w:space="0"/>
              <w:right w:val="nil"/>
            </w:tcBorders>
            <w:noWrap/>
            <w:vAlign w:val="center"/>
          </w:tcPr>
          <w:p w14:paraId="62677486">
            <w:pPr>
              <w:widowControl/>
              <w:kinsoku/>
              <w:autoSpaceDE/>
              <w:autoSpaceDN/>
              <w:adjustRightInd/>
              <w:snapToGrid/>
              <w:jc w:val="left"/>
              <w:textAlignment w:val="auto"/>
              <w:rPr>
                <w:rFonts w:hint="eastAsia" w:ascii="宋体" w:hAnsi="宋体" w:eastAsia="宋体" w:cs="宋体"/>
                <w:snapToGrid/>
                <w:color w:val="000000"/>
                <w:kern w:val="0"/>
                <w:sz w:val="21"/>
                <w:szCs w:val="21"/>
                <w:lang w:eastAsia="zh-CN"/>
              </w:rPr>
            </w:pPr>
            <w:r>
              <w:rPr>
                <w:rFonts w:hint="eastAsia" w:ascii="宋体" w:hAnsi="宋体" w:eastAsia="宋体" w:cs="宋体"/>
                <w:snapToGrid/>
                <w:color w:val="auto"/>
                <w:kern w:val="0"/>
                <w:sz w:val="21"/>
                <w:szCs w:val="21"/>
                <w:lang w:eastAsia="zh-CN"/>
              </w:rPr>
              <w:t>锡林郭勒供电公司2025年度防暑降温物品</w:t>
            </w:r>
            <w:r>
              <w:rPr>
                <w:rFonts w:hint="eastAsia" w:ascii="宋体" w:hAnsi="宋体" w:eastAsia="宋体" w:cs="宋体"/>
                <w:snapToGrid/>
                <w:color w:val="auto"/>
                <w:kern w:val="0"/>
                <w:sz w:val="21"/>
                <w:szCs w:val="21"/>
              </w:rPr>
              <w:t>-东乌珠穆沁供电公司</w:t>
            </w:r>
            <w:r>
              <w:rPr>
                <w:rFonts w:hint="eastAsia" w:ascii="宋体" w:hAnsi="宋体" w:eastAsia="宋体" w:cs="宋体"/>
                <w:snapToGrid/>
                <w:color w:val="auto"/>
                <w:kern w:val="0"/>
                <w:sz w:val="21"/>
                <w:szCs w:val="21"/>
                <w:lang w:eastAsia="zh-CN"/>
              </w:rPr>
              <w:t>、西乌珠穆沁供电公司、乌拉盖供电公司</w:t>
            </w:r>
          </w:p>
        </w:tc>
        <w:tc>
          <w:tcPr>
            <w:tcW w:w="680" w:type="dxa"/>
            <w:tcBorders>
              <w:top w:val="nil"/>
              <w:left w:val="single" w:color="auto" w:sz="4" w:space="0"/>
              <w:bottom w:val="single" w:color="auto" w:sz="4" w:space="0"/>
              <w:right w:val="single" w:color="auto" w:sz="4" w:space="0"/>
            </w:tcBorders>
            <w:noWrap w:val="0"/>
            <w:vAlign w:val="center"/>
          </w:tcPr>
          <w:p w14:paraId="6C1AA325">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项</w:t>
            </w:r>
          </w:p>
        </w:tc>
        <w:tc>
          <w:tcPr>
            <w:tcW w:w="850" w:type="dxa"/>
            <w:tcBorders>
              <w:top w:val="nil"/>
              <w:left w:val="nil"/>
              <w:bottom w:val="single" w:color="auto" w:sz="4" w:space="0"/>
              <w:right w:val="single" w:color="auto" w:sz="4" w:space="0"/>
            </w:tcBorders>
            <w:noWrap/>
            <w:vAlign w:val="center"/>
          </w:tcPr>
          <w:p w14:paraId="28942E22">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 xml:space="preserve">1 </w:t>
            </w:r>
          </w:p>
        </w:tc>
        <w:tc>
          <w:tcPr>
            <w:tcW w:w="1134" w:type="dxa"/>
            <w:tcBorders>
              <w:top w:val="nil"/>
              <w:left w:val="nil"/>
              <w:bottom w:val="single" w:color="auto" w:sz="4" w:space="0"/>
              <w:right w:val="single" w:color="auto" w:sz="4" w:space="0"/>
            </w:tcBorders>
            <w:noWrap/>
            <w:vAlign w:val="center"/>
          </w:tcPr>
          <w:p w14:paraId="20763BD3">
            <w:pPr>
              <w:widowControl/>
              <w:kinsoku/>
              <w:autoSpaceDE/>
              <w:autoSpaceDN/>
              <w:adjustRightInd/>
              <w:snapToGrid/>
              <w:jc w:val="center"/>
              <w:textAlignment w:val="auto"/>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snapToGrid/>
                <w:color w:val="auto"/>
                <w:kern w:val="0"/>
                <w:sz w:val="21"/>
                <w:szCs w:val="21"/>
                <w:lang w:val="en-US" w:eastAsia="zh-CN"/>
              </w:rPr>
              <w:t>25.35</w:t>
            </w:r>
          </w:p>
        </w:tc>
        <w:tc>
          <w:tcPr>
            <w:tcW w:w="1134" w:type="dxa"/>
            <w:tcBorders>
              <w:top w:val="nil"/>
              <w:left w:val="nil"/>
              <w:bottom w:val="single" w:color="auto" w:sz="4" w:space="0"/>
              <w:right w:val="single" w:color="auto" w:sz="4" w:space="0"/>
            </w:tcBorders>
            <w:noWrap/>
            <w:vAlign w:val="center"/>
          </w:tcPr>
          <w:p w14:paraId="4100CECE">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 xml:space="preserve"> </w:t>
            </w:r>
            <w:r>
              <w:rPr>
                <w:rFonts w:hint="eastAsia" w:ascii="宋体" w:hAnsi="宋体" w:eastAsia="宋体" w:cs="宋体"/>
                <w:snapToGrid/>
                <w:color w:val="auto"/>
                <w:kern w:val="0"/>
                <w:sz w:val="21"/>
                <w:szCs w:val="21"/>
                <w:lang w:val="en-US" w:eastAsia="zh-CN"/>
              </w:rPr>
              <w:t>25.35</w:t>
            </w:r>
          </w:p>
        </w:tc>
        <w:tc>
          <w:tcPr>
            <w:tcW w:w="1552" w:type="dxa"/>
            <w:tcBorders>
              <w:top w:val="nil"/>
              <w:left w:val="nil"/>
              <w:bottom w:val="single" w:color="auto" w:sz="4" w:space="0"/>
              <w:right w:val="single" w:color="auto" w:sz="4" w:space="0"/>
            </w:tcBorders>
            <w:noWrap w:val="0"/>
            <w:vAlign w:val="center"/>
          </w:tcPr>
          <w:p w14:paraId="3E535B22">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第</w:t>
            </w:r>
            <w:r>
              <w:rPr>
                <w:rFonts w:hint="eastAsia" w:ascii="宋体" w:hAnsi="宋体" w:eastAsia="宋体" w:cs="宋体"/>
                <w:snapToGrid/>
                <w:color w:val="auto"/>
                <w:kern w:val="0"/>
                <w:sz w:val="21"/>
                <w:szCs w:val="21"/>
                <w:lang w:val="en-US" w:eastAsia="zh-CN"/>
              </w:rPr>
              <w:t>二</w:t>
            </w:r>
            <w:r>
              <w:rPr>
                <w:rFonts w:hint="eastAsia" w:ascii="宋体" w:hAnsi="宋体" w:eastAsia="宋体" w:cs="宋体"/>
                <w:snapToGrid/>
                <w:color w:val="auto"/>
                <w:kern w:val="0"/>
                <w:sz w:val="21"/>
                <w:szCs w:val="21"/>
                <w:lang w:eastAsia="zh-CN"/>
              </w:rPr>
              <w:t>标段</w:t>
            </w:r>
            <w:r>
              <w:rPr>
                <w:rFonts w:hint="eastAsia" w:ascii="宋体" w:hAnsi="宋体" w:eastAsia="宋体" w:cs="宋体"/>
                <w:snapToGrid/>
                <w:color w:val="auto"/>
                <w:kern w:val="0"/>
                <w:sz w:val="21"/>
                <w:szCs w:val="21"/>
              </w:rPr>
              <w:t xml:space="preserve">           </w:t>
            </w:r>
          </w:p>
        </w:tc>
      </w:tr>
      <w:tr w14:paraId="697341B2">
        <w:tblPrEx>
          <w:tblCellMar>
            <w:top w:w="0" w:type="dxa"/>
            <w:left w:w="108" w:type="dxa"/>
            <w:bottom w:w="0" w:type="dxa"/>
            <w:right w:w="108" w:type="dxa"/>
          </w:tblCellMar>
        </w:tblPrEx>
        <w:trPr>
          <w:trHeight w:val="900"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150F73E2">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3</w:t>
            </w:r>
          </w:p>
        </w:tc>
        <w:tc>
          <w:tcPr>
            <w:tcW w:w="3200" w:type="dxa"/>
            <w:tcBorders>
              <w:top w:val="single" w:color="auto" w:sz="4" w:space="0"/>
              <w:left w:val="single" w:color="auto" w:sz="4" w:space="0"/>
              <w:bottom w:val="single" w:color="auto" w:sz="4" w:space="0"/>
              <w:right w:val="single" w:color="auto" w:sz="4" w:space="0"/>
            </w:tcBorders>
            <w:noWrap/>
            <w:vAlign w:val="center"/>
          </w:tcPr>
          <w:p w14:paraId="5327017A">
            <w:pPr>
              <w:widowControl/>
              <w:kinsoku/>
              <w:autoSpaceDE/>
              <w:autoSpaceDN/>
              <w:adjustRightInd/>
              <w:snapToGrid/>
              <w:jc w:val="center"/>
              <w:textAlignment w:val="auto"/>
              <w:rPr>
                <w:rFonts w:hint="eastAsia" w:ascii="宋体" w:hAnsi="宋体" w:eastAsia="宋体" w:cs="宋体"/>
                <w:snapToGrid/>
                <w:color w:val="auto"/>
                <w:kern w:val="0"/>
                <w:sz w:val="15"/>
                <w:szCs w:val="15"/>
                <w:lang w:val="en-US" w:eastAsia="zh-CN" w:bidi="ar-SA"/>
              </w:rPr>
            </w:pPr>
            <w:r>
              <w:rPr>
                <w:rFonts w:hint="eastAsia" w:ascii="宋体" w:hAnsi="宋体" w:eastAsia="宋体" w:cs="宋体"/>
                <w:snapToGrid/>
                <w:color w:val="auto"/>
                <w:kern w:val="0"/>
                <w:sz w:val="21"/>
                <w:szCs w:val="21"/>
                <w:lang w:eastAsia="zh-CN"/>
              </w:rPr>
              <w:t>锡林郭勒供电公司2025年度防暑降温物品</w:t>
            </w:r>
            <w:r>
              <w:rPr>
                <w:rFonts w:hint="eastAsia" w:ascii="宋体" w:hAnsi="宋体" w:eastAsia="宋体" w:cs="宋体"/>
                <w:snapToGrid/>
                <w:color w:val="auto"/>
                <w:kern w:val="0"/>
                <w:sz w:val="21"/>
                <w:szCs w:val="21"/>
              </w:rPr>
              <w:t>-变电管理一处</w:t>
            </w:r>
            <w:r>
              <w:rPr>
                <w:rFonts w:hint="eastAsia" w:ascii="宋体" w:hAnsi="宋体" w:eastAsia="宋体" w:cs="宋体"/>
                <w:snapToGrid/>
                <w:color w:val="auto"/>
                <w:kern w:val="0"/>
                <w:sz w:val="21"/>
                <w:szCs w:val="21"/>
                <w:lang w:eastAsia="zh-CN"/>
              </w:rPr>
              <w:t>、变电管理二处、电能计量中心、客户服务中心、负荷管理服务中心、营销稽管中心</w:t>
            </w:r>
          </w:p>
        </w:tc>
        <w:tc>
          <w:tcPr>
            <w:tcW w:w="680" w:type="dxa"/>
            <w:tcBorders>
              <w:top w:val="single" w:color="auto" w:sz="4" w:space="0"/>
              <w:left w:val="single" w:color="auto" w:sz="4" w:space="0"/>
              <w:bottom w:val="single" w:color="auto" w:sz="4" w:space="0"/>
              <w:right w:val="single" w:color="auto" w:sz="4" w:space="0"/>
            </w:tcBorders>
            <w:noWrap w:val="0"/>
            <w:vAlign w:val="center"/>
          </w:tcPr>
          <w:p w14:paraId="3AB1B1A8">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项</w:t>
            </w:r>
          </w:p>
        </w:tc>
        <w:tc>
          <w:tcPr>
            <w:tcW w:w="850" w:type="dxa"/>
            <w:tcBorders>
              <w:top w:val="single" w:color="auto" w:sz="4" w:space="0"/>
              <w:left w:val="single" w:color="auto" w:sz="4" w:space="0"/>
              <w:bottom w:val="single" w:color="auto" w:sz="4" w:space="0"/>
              <w:right w:val="single" w:color="auto" w:sz="4" w:space="0"/>
            </w:tcBorders>
            <w:noWrap/>
            <w:vAlign w:val="center"/>
          </w:tcPr>
          <w:p w14:paraId="64D89D95">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 xml:space="preserve">1 </w:t>
            </w:r>
          </w:p>
        </w:tc>
        <w:tc>
          <w:tcPr>
            <w:tcW w:w="1134" w:type="dxa"/>
            <w:tcBorders>
              <w:top w:val="single" w:color="auto" w:sz="4" w:space="0"/>
              <w:left w:val="single" w:color="auto" w:sz="4" w:space="0"/>
              <w:bottom w:val="single" w:color="auto" w:sz="4" w:space="0"/>
              <w:right w:val="single" w:color="auto" w:sz="4" w:space="0"/>
            </w:tcBorders>
            <w:noWrap/>
            <w:vAlign w:val="center"/>
          </w:tcPr>
          <w:p w14:paraId="3DA212F4">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23.15</w:t>
            </w:r>
          </w:p>
        </w:tc>
        <w:tc>
          <w:tcPr>
            <w:tcW w:w="1134" w:type="dxa"/>
            <w:tcBorders>
              <w:top w:val="single" w:color="auto" w:sz="4" w:space="0"/>
              <w:left w:val="single" w:color="auto" w:sz="4" w:space="0"/>
              <w:bottom w:val="single" w:color="auto" w:sz="4" w:space="0"/>
              <w:right w:val="single" w:color="auto" w:sz="4" w:space="0"/>
            </w:tcBorders>
            <w:noWrap/>
            <w:vAlign w:val="center"/>
          </w:tcPr>
          <w:p w14:paraId="3287BAAC">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23.15</w:t>
            </w:r>
          </w:p>
        </w:tc>
        <w:tc>
          <w:tcPr>
            <w:tcW w:w="1552" w:type="dxa"/>
            <w:tcBorders>
              <w:top w:val="single" w:color="auto" w:sz="4" w:space="0"/>
              <w:left w:val="single" w:color="auto" w:sz="4" w:space="0"/>
              <w:bottom w:val="single" w:color="auto" w:sz="4" w:space="0"/>
              <w:right w:val="single" w:color="auto" w:sz="4" w:space="0"/>
            </w:tcBorders>
            <w:noWrap w:val="0"/>
            <w:vAlign w:val="center"/>
          </w:tcPr>
          <w:p w14:paraId="41D09EE7">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第三</w:t>
            </w:r>
            <w:r>
              <w:rPr>
                <w:rFonts w:hint="eastAsia" w:ascii="宋体" w:hAnsi="宋体" w:eastAsia="宋体" w:cs="宋体"/>
                <w:snapToGrid/>
                <w:color w:val="auto"/>
                <w:kern w:val="0"/>
                <w:sz w:val="21"/>
                <w:szCs w:val="21"/>
                <w:lang w:eastAsia="zh-CN"/>
              </w:rPr>
              <w:t>标段</w:t>
            </w:r>
            <w:r>
              <w:rPr>
                <w:rFonts w:hint="eastAsia" w:ascii="宋体" w:hAnsi="宋体" w:eastAsia="宋体" w:cs="宋体"/>
                <w:snapToGrid/>
                <w:color w:val="auto"/>
                <w:kern w:val="0"/>
                <w:sz w:val="21"/>
                <w:szCs w:val="21"/>
              </w:rPr>
              <w:t xml:space="preserve">            </w:t>
            </w:r>
          </w:p>
        </w:tc>
      </w:tr>
      <w:tr w14:paraId="79D6A492">
        <w:tblPrEx>
          <w:tblCellMar>
            <w:top w:w="0" w:type="dxa"/>
            <w:left w:w="108" w:type="dxa"/>
            <w:bottom w:w="0" w:type="dxa"/>
            <w:right w:w="108" w:type="dxa"/>
          </w:tblCellMar>
        </w:tblPrEx>
        <w:trPr>
          <w:trHeight w:val="900"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6F3FA7B9">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lang w:val="en-US" w:eastAsia="zh-CN"/>
              </w:rPr>
              <w:t>4</w:t>
            </w:r>
          </w:p>
        </w:tc>
        <w:tc>
          <w:tcPr>
            <w:tcW w:w="3200" w:type="dxa"/>
            <w:tcBorders>
              <w:top w:val="single" w:color="auto" w:sz="4" w:space="0"/>
              <w:left w:val="single" w:color="auto" w:sz="4" w:space="0"/>
              <w:bottom w:val="single" w:color="auto" w:sz="4" w:space="0"/>
              <w:right w:val="single" w:color="auto" w:sz="4" w:space="0"/>
            </w:tcBorders>
            <w:noWrap/>
            <w:vAlign w:val="center"/>
          </w:tcPr>
          <w:p w14:paraId="733786DE">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lang w:eastAsia="zh-CN"/>
              </w:rPr>
              <w:t>锡林郭勒供电公司2025年度防暑降温物品</w:t>
            </w:r>
            <w:r>
              <w:rPr>
                <w:rFonts w:hint="eastAsia" w:ascii="宋体" w:hAnsi="宋体" w:eastAsia="宋体" w:cs="宋体"/>
                <w:snapToGrid/>
                <w:color w:val="auto"/>
                <w:kern w:val="0"/>
                <w:sz w:val="21"/>
                <w:szCs w:val="21"/>
              </w:rPr>
              <w:t>-输电管理处</w:t>
            </w:r>
            <w:r>
              <w:rPr>
                <w:rFonts w:hint="eastAsia" w:ascii="宋体" w:hAnsi="宋体" w:eastAsia="宋体" w:cs="宋体"/>
                <w:snapToGrid/>
                <w:color w:val="auto"/>
                <w:kern w:val="0"/>
                <w:sz w:val="21"/>
                <w:szCs w:val="21"/>
                <w:lang w:eastAsia="zh-CN"/>
              </w:rPr>
              <w:t>、修试管理处、锡林浩特供电公司</w:t>
            </w:r>
          </w:p>
        </w:tc>
        <w:tc>
          <w:tcPr>
            <w:tcW w:w="680" w:type="dxa"/>
            <w:tcBorders>
              <w:top w:val="single" w:color="auto" w:sz="4" w:space="0"/>
              <w:left w:val="single" w:color="auto" w:sz="4" w:space="0"/>
              <w:bottom w:val="single" w:color="auto" w:sz="4" w:space="0"/>
              <w:right w:val="single" w:color="auto" w:sz="4" w:space="0"/>
            </w:tcBorders>
            <w:noWrap w:val="0"/>
            <w:vAlign w:val="center"/>
          </w:tcPr>
          <w:p w14:paraId="3976D1D1">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项</w:t>
            </w:r>
          </w:p>
        </w:tc>
        <w:tc>
          <w:tcPr>
            <w:tcW w:w="850" w:type="dxa"/>
            <w:tcBorders>
              <w:top w:val="single" w:color="auto" w:sz="4" w:space="0"/>
              <w:left w:val="single" w:color="auto" w:sz="4" w:space="0"/>
              <w:bottom w:val="single" w:color="auto" w:sz="4" w:space="0"/>
              <w:right w:val="single" w:color="auto" w:sz="4" w:space="0"/>
            </w:tcBorders>
            <w:noWrap/>
            <w:vAlign w:val="center"/>
          </w:tcPr>
          <w:p w14:paraId="6B02FD65">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 xml:space="preserve">1 </w:t>
            </w:r>
          </w:p>
        </w:tc>
        <w:tc>
          <w:tcPr>
            <w:tcW w:w="1134" w:type="dxa"/>
            <w:tcBorders>
              <w:top w:val="single" w:color="auto" w:sz="4" w:space="0"/>
              <w:left w:val="single" w:color="auto" w:sz="4" w:space="0"/>
              <w:bottom w:val="single" w:color="auto" w:sz="4" w:space="0"/>
              <w:right w:val="single" w:color="auto" w:sz="4" w:space="0"/>
            </w:tcBorders>
            <w:noWrap/>
            <w:vAlign w:val="center"/>
          </w:tcPr>
          <w:p w14:paraId="23D2DCFF">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22.45</w:t>
            </w:r>
          </w:p>
        </w:tc>
        <w:tc>
          <w:tcPr>
            <w:tcW w:w="1134" w:type="dxa"/>
            <w:tcBorders>
              <w:top w:val="single" w:color="auto" w:sz="4" w:space="0"/>
              <w:left w:val="single" w:color="auto" w:sz="4" w:space="0"/>
              <w:bottom w:val="single" w:color="auto" w:sz="4" w:space="0"/>
              <w:right w:val="single" w:color="auto" w:sz="4" w:space="0"/>
            </w:tcBorders>
            <w:noWrap/>
            <w:vAlign w:val="center"/>
          </w:tcPr>
          <w:p w14:paraId="1C95D7B3">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22.45</w:t>
            </w:r>
          </w:p>
        </w:tc>
        <w:tc>
          <w:tcPr>
            <w:tcW w:w="1552" w:type="dxa"/>
            <w:tcBorders>
              <w:top w:val="single" w:color="auto" w:sz="4" w:space="0"/>
              <w:left w:val="single" w:color="auto" w:sz="4" w:space="0"/>
              <w:bottom w:val="single" w:color="auto" w:sz="4" w:space="0"/>
              <w:right w:val="single" w:color="auto" w:sz="4" w:space="0"/>
            </w:tcBorders>
            <w:noWrap w:val="0"/>
            <w:vAlign w:val="center"/>
          </w:tcPr>
          <w:p w14:paraId="32264FAE">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第</w:t>
            </w:r>
            <w:r>
              <w:rPr>
                <w:rFonts w:hint="eastAsia" w:ascii="宋体" w:hAnsi="宋体" w:eastAsia="宋体" w:cs="宋体"/>
                <w:snapToGrid/>
                <w:color w:val="auto"/>
                <w:kern w:val="0"/>
                <w:sz w:val="21"/>
                <w:szCs w:val="21"/>
                <w:lang w:val="en-US" w:eastAsia="zh-CN"/>
              </w:rPr>
              <w:t>四</w:t>
            </w:r>
            <w:r>
              <w:rPr>
                <w:rFonts w:hint="eastAsia" w:ascii="宋体" w:hAnsi="宋体" w:eastAsia="宋体" w:cs="宋体"/>
                <w:snapToGrid/>
                <w:color w:val="auto"/>
                <w:kern w:val="0"/>
                <w:sz w:val="21"/>
                <w:szCs w:val="21"/>
                <w:lang w:eastAsia="zh-CN"/>
              </w:rPr>
              <w:t>标段</w:t>
            </w:r>
            <w:r>
              <w:rPr>
                <w:rFonts w:hint="eastAsia" w:ascii="宋体" w:hAnsi="宋体" w:eastAsia="宋体" w:cs="宋体"/>
                <w:snapToGrid/>
                <w:color w:val="auto"/>
                <w:kern w:val="0"/>
                <w:sz w:val="21"/>
                <w:szCs w:val="21"/>
              </w:rPr>
              <w:t xml:space="preserve">        </w:t>
            </w:r>
          </w:p>
        </w:tc>
      </w:tr>
      <w:tr w14:paraId="031E2B38">
        <w:tblPrEx>
          <w:tblCellMar>
            <w:top w:w="0" w:type="dxa"/>
            <w:left w:w="108" w:type="dxa"/>
            <w:bottom w:w="0" w:type="dxa"/>
            <w:right w:w="108" w:type="dxa"/>
          </w:tblCellMar>
        </w:tblPrEx>
        <w:trPr>
          <w:trHeight w:val="900"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6B6D516F">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lang w:val="en-US" w:eastAsia="zh-CN"/>
              </w:rPr>
              <w:t>5</w:t>
            </w:r>
          </w:p>
        </w:tc>
        <w:tc>
          <w:tcPr>
            <w:tcW w:w="3200" w:type="dxa"/>
            <w:tcBorders>
              <w:top w:val="single" w:color="auto" w:sz="4" w:space="0"/>
              <w:left w:val="single" w:color="auto" w:sz="4" w:space="0"/>
              <w:bottom w:val="single" w:color="auto" w:sz="4" w:space="0"/>
              <w:right w:val="single" w:color="auto" w:sz="4" w:space="0"/>
            </w:tcBorders>
            <w:noWrap/>
            <w:vAlign w:val="center"/>
          </w:tcPr>
          <w:p w14:paraId="5B9CE436">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lang w:eastAsia="zh-CN"/>
              </w:rPr>
              <w:t>锡林郭勒供电公司2025年度防暑降温物品</w:t>
            </w:r>
            <w:r>
              <w:rPr>
                <w:rFonts w:hint="eastAsia" w:ascii="宋体" w:hAnsi="宋体" w:eastAsia="宋体" w:cs="宋体"/>
                <w:snapToGrid/>
                <w:color w:val="auto"/>
                <w:kern w:val="0"/>
                <w:sz w:val="21"/>
                <w:szCs w:val="21"/>
              </w:rPr>
              <w:t>-正蓝旗供电公司</w:t>
            </w:r>
            <w:r>
              <w:rPr>
                <w:rFonts w:hint="eastAsia" w:ascii="宋体" w:hAnsi="宋体" w:eastAsia="宋体" w:cs="宋体"/>
                <w:snapToGrid/>
                <w:color w:val="auto"/>
                <w:kern w:val="0"/>
                <w:sz w:val="21"/>
                <w:szCs w:val="21"/>
                <w:lang w:eastAsia="zh-CN"/>
              </w:rPr>
              <w:t>、正镶白旗供电公司、镶黄旗供电公司</w:t>
            </w:r>
          </w:p>
        </w:tc>
        <w:tc>
          <w:tcPr>
            <w:tcW w:w="680" w:type="dxa"/>
            <w:tcBorders>
              <w:top w:val="single" w:color="auto" w:sz="4" w:space="0"/>
              <w:left w:val="single" w:color="auto" w:sz="4" w:space="0"/>
              <w:bottom w:val="single" w:color="auto" w:sz="4" w:space="0"/>
              <w:right w:val="single" w:color="auto" w:sz="4" w:space="0"/>
            </w:tcBorders>
            <w:noWrap w:val="0"/>
            <w:vAlign w:val="center"/>
          </w:tcPr>
          <w:p w14:paraId="5807BFFC">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项</w:t>
            </w:r>
          </w:p>
        </w:tc>
        <w:tc>
          <w:tcPr>
            <w:tcW w:w="850" w:type="dxa"/>
            <w:tcBorders>
              <w:top w:val="single" w:color="auto" w:sz="4" w:space="0"/>
              <w:left w:val="single" w:color="auto" w:sz="4" w:space="0"/>
              <w:bottom w:val="single" w:color="auto" w:sz="4" w:space="0"/>
              <w:right w:val="single" w:color="auto" w:sz="4" w:space="0"/>
            </w:tcBorders>
            <w:noWrap/>
            <w:vAlign w:val="center"/>
          </w:tcPr>
          <w:p w14:paraId="48F67B53">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 xml:space="preserve">1 </w:t>
            </w:r>
          </w:p>
        </w:tc>
        <w:tc>
          <w:tcPr>
            <w:tcW w:w="1134" w:type="dxa"/>
            <w:tcBorders>
              <w:top w:val="single" w:color="auto" w:sz="4" w:space="0"/>
              <w:left w:val="single" w:color="auto" w:sz="4" w:space="0"/>
              <w:bottom w:val="single" w:color="auto" w:sz="4" w:space="0"/>
              <w:right w:val="single" w:color="auto" w:sz="4" w:space="0"/>
            </w:tcBorders>
            <w:noWrap/>
            <w:vAlign w:val="center"/>
          </w:tcPr>
          <w:p w14:paraId="2CC71B77">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lang w:val="en-US" w:eastAsia="zh-CN"/>
              </w:rPr>
              <w:t>22</w:t>
            </w:r>
          </w:p>
        </w:tc>
        <w:tc>
          <w:tcPr>
            <w:tcW w:w="1134" w:type="dxa"/>
            <w:tcBorders>
              <w:top w:val="single" w:color="auto" w:sz="4" w:space="0"/>
              <w:left w:val="single" w:color="auto" w:sz="4" w:space="0"/>
              <w:bottom w:val="single" w:color="auto" w:sz="4" w:space="0"/>
              <w:right w:val="single" w:color="auto" w:sz="4" w:space="0"/>
            </w:tcBorders>
            <w:noWrap/>
            <w:vAlign w:val="center"/>
          </w:tcPr>
          <w:p w14:paraId="096CE76D">
            <w:pPr>
              <w:widowControl/>
              <w:tabs>
                <w:tab w:val="left" w:pos="206"/>
              </w:tabs>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lang w:val="en-US" w:eastAsia="zh-CN"/>
              </w:rPr>
              <w:t>22</w:t>
            </w:r>
          </w:p>
        </w:tc>
        <w:tc>
          <w:tcPr>
            <w:tcW w:w="1552" w:type="dxa"/>
            <w:tcBorders>
              <w:top w:val="single" w:color="auto" w:sz="4" w:space="0"/>
              <w:left w:val="single" w:color="auto" w:sz="4" w:space="0"/>
              <w:bottom w:val="single" w:color="auto" w:sz="4" w:space="0"/>
              <w:right w:val="single" w:color="auto" w:sz="4" w:space="0"/>
            </w:tcBorders>
            <w:noWrap w:val="0"/>
            <w:vAlign w:val="center"/>
          </w:tcPr>
          <w:p w14:paraId="4B30000B">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第</w:t>
            </w:r>
            <w:r>
              <w:rPr>
                <w:rFonts w:hint="eastAsia" w:ascii="宋体" w:hAnsi="宋体" w:eastAsia="宋体" w:cs="宋体"/>
                <w:snapToGrid/>
                <w:color w:val="auto"/>
                <w:kern w:val="0"/>
                <w:sz w:val="21"/>
                <w:szCs w:val="21"/>
                <w:lang w:val="en-US" w:eastAsia="zh-CN"/>
              </w:rPr>
              <w:t>五</w:t>
            </w:r>
            <w:r>
              <w:rPr>
                <w:rFonts w:hint="eastAsia" w:ascii="宋体" w:hAnsi="宋体" w:eastAsia="宋体" w:cs="宋体"/>
                <w:snapToGrid/>
                <w:color w:val="auto"/>
                <w:kern w:val="0"/>
                <w:sz w:val="21"/>
                <w:szCs w:val="21"/>
                <w:lang w:eastAsia="zh-CN"/>
              </w:rPr>
              <w:t>标段</w:t>
            </w:r>
            <w:r>
              <w:rPr>
                <w:rFonts w:hint="eastAsia" w:ascii="宋体" w:hAnsi="宋体" w:eastAsia="宋体" w:cs="宋体"/>
                <w:snapToGrid/>
                <w:color w:val="auto"/>
                <w:kern w:val="0"/>
                <w:sz w:val="21"/>
                <w:szCs w:val="21"/>
              </w:rPr>
              <w:t xml:space="preserve">           </w:t>
            </w:r>
          </w:p>
        </w:tc>
      </w:tr>
      <w:tr w14:paraId="024843EE">
        <w:tblPrEx>
          <w:tblCellMar>
            <w:top w:w="0" w:type="dxa"/>
            <w:left w:w="108" w:type="dxa"/>
            <w:bottom w:w="0" w:type="dxa"/>
            <w:right w:w="108" w:type="dxa"/>
          </w:tblCellMar>
        </w:tblPrEx>
        <w:trPr>
          <w:trHeight w:val="900"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16961397">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lang w:val="en-US" w:eastAsia="zh-CN"/>
              </w:rPr>
              <w:t>6</w:t>
            </w:r>
          </w:p>
        </w:tc>
        <w:tc>
          <w:tcPr>
            <w:tcW w:w="3200" w:type="dxa"/>
            <w:tcBorders>
              <w:top w:val="single" w:color="auto" w:sz="4" w:space="0"/>
              <w:left w:val="single" w:color="auto" w:sz="4" w:space="0"/>
              <w:bottom w:val="single" w:color="auto" w:sz="4" w:space="0"/>
              <w:right w:val="single" w:color="auto" w:sz="4" w:space="0"/>
            </w:tcBorders>
            <w:noWrap/>
            <w:vAlign w:val="center"/>
          </w:tcPr>
          <w:p w14:paraId="75929128">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lang w:eastAsia="zh-CN"/>
              </w:rPr>
              <w:t>锡林郭勒供电公司2025年度防暑降温物品</w:t>
            </w:r>
            <w:r>
              <w:rPr>
                <w:rFonts w:hint="eastAsia" w:ascii="宋体" w:hAnsi="宋体" w:eastAsia="宋体" w:cs="宋体"/>
                <w:snapToGrid/>
                <w:color w:val="auto"/>
                <w:kern w:val="0"/>
                <w:sz w:val="21"/>
                <w:szCs w:val="21"/>
              </w:rPr>
              <w:t>-公司总部、调度管理处、信息通信处、物资供应处、外部董事</w:t>
            </w:r>
          </w:p>
        </w:tc>
        <w:tc>
          <w:tcPr>
            <w:tcW w:w="680" w:type="dxa"/>
            <w:tcBorders>
              <w:top w:val="single" w:color="auto" w:sz="4" w:space="0"/>
              <w:left w:val="single" w:color="auto" w:sz="4" w:space="0"/>
              <w:bottom w:val="single" w:color="auto" w:sz="4" w:space="0"/>
              <w:right w:val="single" w:color="auto" w:sz="4" w:space="0"/>
            </w:tcBorders>
            <w:noWrap w:val="0"/>
            <w:vAlign w:val="center"/>
          </w:tcPr>
          <w:p w14:paraId="2112EEFA">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项</w:t>
            </w:r>
          </w:p>
        </w:tc>
        <w:tc>
          <w:tcPr>
            <w:tcW w:w="850" w:type="dxa"/>
            <w:tcBorders>
              <w:top w:val="single" w:color="auto" w:sz="4" w:space="0"/>
              <w:left w:val="single" w:color="auto" w:sz="4" w:space="0"/>
              <w:bottom w:val="single" w:color="auto" w:sz="4" w:space="0"/>
              <w:right w:val="single" w:color="auto" w:sz="4" w:space="0"/>
            </w:tcBorders>
            <w:noWrap/>
            <w:vAlign w:val="center"/>
          </w:tcPr>
          <w:p w14:paraId="32B9D38D">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 xml:space="preserve">1 </w:t>
            </w:r>
          </w:p>
        </w:tc>
        <w:tc>
          <w:tcPr>
            <w:tcW w:w="1134" w:type="dxa"/>
            <w:tcBorders>
              <w:top w:val="single" w:color="auto" w:sz="4" w:space="0"/>
              <w:left w:val="single" w:color="auto" w:sz="4" w:space="0"/>
              <w:bottom w:val="single" w:color="auto" w:sz="4" w:space="0"/>
              <w:right w:val="single" w:color="auto" w:sz="4" w:space="0"/>
            </w:tcBorders>
            <w:noWrap/>
            <w:vAlign w:val="center"/>
          </w:tcPr>
          <w:p w14:paraId="7E030A17">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21</w:t>
            </w:r>
          </w:p>
        </w:tc>
        <w:tc>
          <w:tcPr>
            <w:tcW w:w="1134" w:type="dxa"/>
            <w:tcBorders>
              <w:top w:val="single" w:color="auto" w:sz="4" w:space="0"/>
              <w:left w:val="single" w:color="auto" w:sz="4" w:space="0"/>
              <w:bottom w:val="single" w:color="auto" w:sz="4" w:space="0"/>
              <w:right w:val="single" w:color="auto" w:sz="4" w:space="0"/>
            </w:tcBorders>
            <w:noWrap/>
            <w:vAlign w:val="center"/>
          </w:tcPr>
          <w:p w14:paraId="44402A3A">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21</w:t>
            </w:r>
          </w:p>
        </w:tc>
        <w:tc>
          <w:tcPr>
            <w:tcW w:w="1552" w:type="dxa"/>
            <w:tcBorders>
              <w:top w:val="single" w:color="auto" w:sz="4" w:space="0"/>
              <w:left w:val="single" w:color="auto" w:sz="4" w:space="0"/>
              <w:bottom w:val="single" w:color="auto" w:sz="4" w:space="0"/>
              <w:right w:val="single" w:color="auto" w:sz="4" w:space="0"/>
            </w:tcBorders>
            <w:noWrap w:val="0"/>
            <w:vAlign w:val="center"/>
          </w:tcPr>
          <w:p w14:paraId="0A4526F8">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第</w:t>
            </w:r>
            <w:r>
              <w:rPr>
                <w:rFonts w:hint="eastAsia" w:ascii="宋体" w:hAnsi="宋体" w:eastAsia="宋体" w:cs="宋体"/>
                <w:snapToGrid/>
                <w:color w:val="auto"/>
                <w:kern w:val="0"/>
                <w:sz w:val="21"/>
                <w:szCs w:val="21"/>
                <w:lang w:val="en-US" w:eastAsia="zh-CN"/>
              </w:rPr>
              <w:t>六</w:t>
            </w:r>
            <w:r>
              <w:rPr>
                <w:rFonts w:hint="eastAsia" w:ascii="宋体" w:hAnsi="宋体" w:eastAsia="宋体" w:cs="宋体"/>
                <w:snapToGrid/>
                <w:color w:val="auto"/>
                <w:kern w:val="0"/>
                <w:sz w:val="21"/>
                <w:szCs w:val="21"/>
                <w:lang w:eastAsia="zh-CN"/>
              </w:rPr>
              <w:t>标段</w:t>
            </w:r>
            <w:r>
              <w:rPr>
                <w:rFonts w:hint="eastAsia" w:ascii="宋体" w:hAnsi="宋体" w:eastAsia="宋体" w:cs="宋体"/>
                <w:snapToGrid/>
                <w:color w:val="auto"/>
                <w:kern w:val="0"/>
                <w:sz w:val="21"/>
                <w:szCs w:val="21"/>
              </w:rPr>
              <w:t xml:space="preserve">          </w:t>
            </w:r>
          </w:p>
        </w:tc>
      </w:tr>
      <w:tr w14:paraId="1BB3B17A">
        <w:tblPrEx>
          <w:tblCellMar>
            <w:top w:w="0" w:type="dxa"/>
            <w:left w:w="108" w:type="dxa"/>
            <w:bottom w:w="0" w:type="dxa"/>
            <w:right w:w="108" w:type="dxa"/>
          </w:tblCellMar>
        </w:tblPrEx>
        <w:trPr>
          <w:trHeight w:val="900"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4248D33">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lang w:val="en-US" w:eastAsia="zh-CN"/>
              </w:rPr>
              <w:t>7</w:t>
            </w:r>
          </w:p>
        </w:tc>
        <w:tc>
          <w:tcPr>
            <w:tcW w:w="3200" w:type="dxa"/>
            <w:tcBorders>
              <w:top w:val="single" w:color="auto" w:sz="4" w:space="0"/>
              <w:left w:val="single" w:color="auto" w:sz="4" w:space="0"/>
              <w:bottom w:val="single" w:color="auto" w:sz="4" w:space="0"/>
              <w:right w:val="single" w:color="auto" w:sz="4" w:space="0"/>
            </w:tcBorders>
            <w:noWrap/>
            <w:vAlign w:val="center"/>
          </w:tcPr>
          <w:p w14:paraId="04775CF2">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lang w:eastAsia="zh-CN"/>
              </w:rPr>
              <w:t>锡林郭勒供电公司2025年度防暑降温物品</w:t>
            </w:r>
            <w:r>
              <w:rPr>
                <w:rFonts w:hint="eastAsia" w:ascii="宋体" w:hAnsi="宋体" w:eastAsia="宋体" w:cs="宋体"/>
                <w:snapToGrid/>
                <w:color w:val="auto"/>
                <w:kern w:val="0"/>
                <w:sz w:val="21"/>
                <w:szCs w:val="21"/>
              </w:rPr>
              <w:t>-多伦供电公司</w:t>
            </w:r>
            <w:r>
              <w:rPr>
                <w:rFonts w:hint="eastAsia" w:ascii="宋体" w:hAnsi="宋体" w:eastAsia="宋体" w:cs="宋体"/>
                <w:snapToGrid/>
                <w:color w:val="auto"/>
                <w:kern w:val="0"/>
                <w:sz w:val="21"/>
                <w:szCs w:val="21"/>
                <w:lang w:eastAsia="zh-CN"/>
              </w:rPr>
              <w:t>、太仆寺旗供电公司</w:t>
            </w:r>
          </w:p>
        </w:tc>
        <w:tc>
          <w:tcPr>
            <w:tcW w:w="680" w:type="dxa"/>
            <w:tcBorders>
              <w:top w:val="single" w:color="auto" w:sz="4" w:space="0"/>
              <w:left w:val="single" w:color="auto" w:sz="4" w:space="0"/>
              <w:bottom w:val="single" w:color="auto" w:sz="4" w:space="0"/>
              <w:right w:val="single" w:color="auto" w:sz="4" w:space="0"/>
            </w:tcBorders>
            <w:noWrap w:val="0"/>
            <w:vAlign w:val="center"/>
          </w:tcPr>
          <w:p w14:paraId="3280005B">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项</w:t>
            </w:r>
          </w:p>
        </w:tc>
        <w:tc>
          <w:tcPr>
            <w:tcW w:w="850" w:type="dxa"/>
            <w:tcBorders>
              <w:top w:val="single" w:color="auto" w:sz="4" w:space="0"/>
              <w:left w:val="single" w:color="auto" w:sz="4" w:space="0"/>
              <w:bottom w:val="single" w:color="auto" w:sz="4" w:space="0"/>
              <w:right w:val="single" w:color="auto" w:sz="4" w:space="0"/>
            </w:tcBorders>
            <w:noWrap/>
            <w:vAlign w:val="center"/>
          </w:tcPr>
          <w:p w14:paraId="397DDDCB">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 xml:space="preserve">1 </w:t>
            </w:r>
          </w:p>
        </w:tc>
        <w:tc>
          <w:tcPr>
            <w:tcW w:w="1134" w:type="dxa"/>
            <w:tcBorders>
              <w:top w:val="single" w:color="auto" w:sz="4" w:space="0"/>
              <w:left w:val="single" w:color="auto" w:sz="4" w:space="0"/>
              <w:bottom w:val="single" w:color="auto" w:sz="4" w:space="0"/>
              <w:right w:val="single" w:color="auto" w:sz="4" w:space="0"/>
            </w:tcBorders>
            <w:noWrap/>
            <w:vAlign w:val="center"/>
          </w:tcPr>
          <w:p w14:paraId="3597B23B">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18.9</w:t>
            </w:r>
          </w:p>
        </w:tc>
        <w:tc>
          <w:tcPr>
            <w:tcW w:w="1134" w:type="dxa"/>
            <w:tcBorders>
              <w:top w:val="single" w:color="auto" w:sz="4" w:space="0"/>
              <w:left w:val="single" w:color="auto" w:sz="4" w:space="0"/>
              <w:bottom w:val="single" w:color="auto" w:sz="4" w:space="0"/>
              <w:right w:val="single" w:color="auto" w:sz="4" w:space="0"/>
            </w:tcBorders>
            <w:noWrap/>
            <w:vAlign w:val="center"/>
          </w:tcPr>
          <w:p w14:paraId="6D059281">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18.9</w:t>
            </w:r>
          </w:p>
        </w:tc>
        <w:tc>
          <w:tcPr>
            <w:tcW w:w="1552" w:type="dxa"/>
            <w:tcBorders>
              <w:top w:val="single" w:color="auto" w:sz="4" w:space="0"/>
              <w:left w:val="single" w:color="auto" w:sz="4" w:space="0"/>
              <w:bottom w:val="single" w:color="auto" w:sz="4" w:space="0"/>
              <w:right w:val="single" w:color="auto" w:sz="4" w:space="0"/>
            </w:tcBorders>
            <w:noWrap w:val="0"/>
            <w:vAlign w:val="center"/>
          </w:tcPr>
          <w:p w14:paraId="5D879121">
            <w:pPr>
              <w:widowControl/>
              <w:kinsoku/>
              <w:autoSpaceDE/>
              <w:autoSpaceDN/>
              <w:adjustRightInd/>
              <w:snapToGrid/>
              <w:jc w:val="center"/>
              <w:textAlignment w:val="auto"/>
              <w:rPr>
                <w:rFonts w:hint="eastAsia" w:ascii="宋体" w:hAnsi="宋体" w:eastAsia="宋体" w:cs="宋体"/>
                <w:snapToGrid/>
                <w:color w:val="auto"/>
                <w:kern w:val="0"/>
                <w:sz w:val="21"/>
                <w:szCs w:val="21"/>
                <w:lang w:val="en-US" w:eastAsia="zh-CN" w:bidi="ar-SA"/>
              </w:rPr>
            </w:pPr>
            <w:r>
              <w:rPr>
                <w:rFonts w:hint="eastAsia" w:ascii="宋体" w:hAnsi="宋体" w:eastAsia="宋体" w:cs="宋体"/>
                <w:snapToGrid/>
                <w:color w:val="auto"/>
                <w:kern w:val="0"/>
                <w:sz w:val="21"/>
                <w:szCs w:val="21"/>
              </w:rPr>
              <w:t>第</w:t>
            </w:r>
            <w:r>
              <w:rPr>
                <w:rFonts w:hint="eastAsia" w:ascii="宋体" w:hAnsi="宋体" w:eastAsia="宋体" w:cs="宋体"/>
                <w:snapToGrid/>
                <w:color w:val="auto"/>
                <w:kern w:val="0"/>
                <w:sz w:val="21"/>
                <w:szCs w:val="21"/>
                <w:lang w:val="en-US" w:eastAsia="zh-CN"/>
              </w:rPr>
              <w:t>七</w:t>
            </w:r>
            <w:r>
              <w:rPr>
                <w:rFonts w:hint="eastAsia" w:ascii="宋体" w:hAnsi="宋体" w:eastAsia="宋体" w:cs="宋体"/>
                <w:snapToGrid/>
                <w:color w:val="auto"/>
                <w:kern w:val="0"/>
                <w:sz w:val="21"/>
                <w:szCs w:val="21"/>
                <w:lang w:eastAsia="zh-CN"/>
              </w:rPr>
              <w:t>标段</w:t>
            </w:r>
            <w:r>
              <w:rPr>
                <w:rFonts w:hint="eastAsia" w:ascii="宋体" w:hAnsi="宋体" w:eastAsia="宋体" w:cs="宋体"/>
                <w:snapToGrid/>
                <w:color w:val="auto"/>
                <w:kern w:val="0"/>
                <w:sz w:val="21"/>
                <w:szCs w:val="21"/>
              </w:rPr>
              <w:t xml:space="preserve">            </w:t>
            </w:r>
          </w:p>
        </w:tc>
      </w:tr>
      <w:tr w14:paraId="0A493AA7">
        <w:tblPrEx>
          <w:tblCellMar>
            <w:top w:w="0" w:type="dxa"/>
            <w:left w:w="108" w:type="dxa"/>
            <w:bottom w:w="0" w:type="dxa"/>
            <w:right w:w="108" w:type="dxa"/>
          </w:tblCellMar>
        </w:tblPrEx>
        <w:trPr>
          <w:trHeight w:val="702" w:hRule="atLeast"/>
        </w:trPr>
        <w:tc>
          <w:tcPr>
            <w:tcW w:w="530" w:type="dxa"/>
            <w:tcBorders>
              <w:top w:val="nil"/>
              <w:left w:val="single" w:color="auto" w:sz="4" w:space="0"/>
              <w:bottom w:val="single" w:color="auto" w:sz="4" w:space="0"/>
              <w:right w:val="single" w:color="auto" w:sz="4" w:space="0"/>
            </w:tcBorders>
            <w:noWrap w:val="0"/>
            <w:vAlign w:val="center"/>
          </w:tcPr>
          <w:p w14:paraId="0ABBA116">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　</w:t>
            </w:r>
          </w:p>
        </w:tc>
        <w:tc>
          <w:tcPr>
            <w:tcW w:w="5864" w:type="dxa"/>
            <w:gridSpan w:val="4"/>
            <w:tcBorders>
              <w:top w:val="single" w:color="auto" w:sz="4" w:space="0"/>
              <w:left w:val="nil"/>
              <w:bottom w:val="single" w:color="auto" w:sz="4" w:space="0"/>
              <w:right w:val="single" w:color="000000" w:sz="4" w:space="0"/>
            </w:tcBorders>
            <w:noWrap w:val="0"/>
            <w:vAlign w:val="center"/>
          </w:tcPr>
          <w:p w14:paraId="120AEA66">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总价</w:t>
            </w:r>
          </w:p>
        </w:tc>
        <w:tc>
          <w:tcPr>
            <w:tcW w:w="1134" w:type="dxa"/>
            <w:tcBorders>
              <w:top w:val="nil"/>
              <w:left w:val="nil"/>
              <w:bottom w:val="single" w:color="auto" w:sz="4" w:space="0"/>
              <w:right w:val="single" w:color="auto" w:sz="4" w:space="0"/>
            </w:tcBorders>
            <w:noWrap/>
            <w:vAlign w:val="center"/>
          </w:tcPr>
          <w:p w14:paraId="6FA35A0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21"/>
                <w:szCs w:val="21"/>
                <w:u w:val="none"/>
                <w:lang w:val="en-US" w:eastAsia="zh-CN" w:bidi="ar"/>
              </w:rPr>
              <w:t>160.1</w:t>
            </w:r>
          </w:p>
        </w:tc>
        <w:tc>
          <w:tcPr>
            <w:tcW w:w="1552" w:type="dxa"/>
            <w:tcBorders>
              <w:top w:val="nil"/>
              <w:left w:val="nil"/>
              <w:bottom w:val="single" w:color="auto" w:sz="4" w:space="0"/>
              <w:right w:val="single" w:color="auto" w:sz="4" w:space="0"/>
            </w:tcBorders>
            <w:noWrap w:val="0"/>
            <w:vAlign w:val="center"/>
          </w:tcPr>
          <w:p w14:paraId="03BE6D9B">
            <w:pPr>
              <w:widowControl/>
              <w:kinsoku/>
              <w:autoSpaceDE/>
              <w:autoSpaceDN/>
              <w:adjustRightInd/>
              <w:snapToGrid/>
              <w:jc w:val="center"/>
              <w:textAlignment w:val="auto"/>
              <w:rPr>
                <w:rFonts w:hint="eastAsia" w:ascii="宋体" w:hAnsi="宋体" w:eastAsia="宋体" w:cs="宋体"/>
                <w:snapToGrid/>
                <w:color w:val="auto"/>
                <w:kern w:val="0"/>
                <w:sz w:val="21"/>
                <w:szCs w:val="21"/>
              </w:rPr>
            </w:pPr>
            <w:r>
              <w:rPr>
                <w:rFonts w:hint="eastAsia" w:ascii="宋体" w:hAnsi="宋体" w:eastAsia="宋体" w:cs="宋体"/>
                <w:snapToGrid/>
                <w:color w:val="auto"/>
                <w:kern w:val="0"/>
                <w:sz w:val="21"/>
                <w:szCs w:val="21"/>
              </w:rPr>
              <w:t>　</w:t>
            </w:r>
          </w:p>
        </w:tc>
      </w:tr>
    </w:tbl>
    <w:p w14:paraId="258D0C94">
      <w:pPr>
        <w:widowControl w:val="0"/>
        <w:ind w:left="0" w:leftChars="0" w:firstLine="0" w:firstLineChars="0"/>
        <w:jc w:val="both"/>
        <w:rPr>
          <w:rFonts w:ascii="仿宋_GB2312" w:hAnsi="Times New Roman" w:eastAsia="仿宋_GB2312" w:cs="Times New Roman"/>
          <w:kern w:val="2"/>
          <w:sz w:val="28"/>
          <w:lang w:val="en-US" w:eastAsia="zh-CN" w:bidi="ar-SA"/>
        </w:rPr>
      </w:pPr>
    </w:p>
    <w:p w14:paraId="0362FFBC">
      <w:pPr>
        <w:shd w:val="clear" w:color="auto" w:fill="FFFFFF"/>
        <w:spacing w:line="360" w:lineRule="auto"/>
        <w:rPr>
          <w:rFonts w:hint="eastAsia" w:ascii="宋体" w:hAnsi="宋体" w:eastAsia="宋体" w:cs="宋体"/>
          <w:b/>
          <w:bCs/>
          <w:sz w:val="24"/>
          <w:szCs w:val="24"/>
        </w:rPr>
      </w:pPr>
      <w:bookmarkStart w:id="0" w:name="_Toc16428"/>
    </w:p>
    <w:p w14:paraId="7AA60FF9">
      <w:pPr>
        <w:widowControl w:val="0"/>
        <w:ind w:firstLine="420"/>
        <w:jc w:val="both"/>
        <w:rPr>
          <w:rFonts w:hint="eastAsia" w:ascii="宋体" w:hAnsi="宋体" w:eastAsia="宋体" w:cs="宋体"/>
          <w:b/>
          <w:bCs/>
          <w:kern w:val="2"/>
          <w:sz w:val="24"/>
          <w:szCs w:val="24"/>
          <w:lang w:val="en-US" w:eastAsia="zh-CN" w:bidi="ar-SA"/>
        </w:rPr>
      </w:pPr>
    </w:p>
    <w:p w14:paraId="3B5033EB">
      <w:pPr>
        <w:rPr>
          <w:rFonts w:hint="eastAsia" w:ascii="宋体" w:hAnsi="宋体" w:eastAsia="宋体" w:cs="宋体"/>
          <w:b/>
          <w:bCs/>
          <w:sz w:val="24"/>
          <w:szCs w:val="24"/>
        </w:rPr>
      </w:pPr>
    </w:p>
    <w:p w14:paraId="5C6D2AF8">
      <w:pPr>
        <w:widowControl w:val="0"/>
        <w:ind w:firstLine="420"/>
        <w:jc w:val="both"/>
        <w:rPr>
          <w:rFonts w:hint="eastAsia" w:ascii="宋体" w:hAnsi="宋体" w:eastAsia="宋体" w:cs="宋体"/>
          <w:b/>
          <w:bCs/>
          <w:kern w:val="2"/>
          <w:sz w:val="24"/>
          <w:szCs w:val="24"/>
          <w:lang w:val="en-US" w:eastAsia="zh-CN" w:bidi="ar-SA"/>
        </w:rPr>
      </w:pPr>
    </w:p>
    <w:p w14:paraId="663ED23C">
      <w:pPr>
        <w:rPr>
          <w:rFonts w:hint="eastAsia" w:ascii="宋体" w:hAnsi="宋体" w:eastAsia="宋体" w:cs="宋体"/>
          <w:b/>
          <w:bCs/>
          <w:sz w:val="24"/>
          <w:szCs w:val="24"/>
        </w:rPr>
      </w:pPr>
    </w:p>
    <w:p w14:paraId="492A9A3F">
      <w:pPr>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bCs/>
          <w:sz w:val="24"/>
          <w:szCs w:val="24"/>
        </w:rPr>
        <w:t>分项明细表</w:t>
      </w:r>
    </w:p>
    <w:tbl>
      <w:tblPr>
        <w:tblStyle w:val="5"/>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1"/>
        <w:gridCol w:w="564"/>
        <w:gridCol w:w="822"/>
        <w:gridCol w:w="695"/>
        <w:gridCol w:w="695"/>
        <w:gridCol w:w="695"/>
        <w:gridCol w:w="788"/>
        <w:gridCol w:w="846"/>
        <w:gridCol w:w="822"/>
        <w:gridCol w:w="822"/>
        <w:gridCol w:w="809"/>
        <w:gridCol w:w="822"/>
      </w:tblGrid>
      <w:tr w14:paraId="1F6B3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6" w:type="pct"/>
            <w:vMerge w:val="restart"/>
            <w:tcBorders>
              <w:top w:val="single" w:color="auto" w:sz="4" w:space="0"/>
              <w:left w:val="single" w:color="auto" w:sz="4" w:space="0"/>
              <w:bottom w:val="single" w:color="auto" w:sz="4" w:space="0"/>
              <w:right w:val="single" w:color="auto" w:sz="4" w:space="0"/>
            </w:tcBorders>
            <w:noWrap w:val="0"/>
            <w:vAlign w:val="center"/>
          </w:tcPr>
          <w:p w14:paraId="19F04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317" w:type="pct"/>
            <w:vMerge w:val="restart"/>
            <w:tcBorders>
              <w:top w:val="single" w:color="auto" w:sz="4" w:space="0"/>
              <w:left w:val="single" w:color="auto" w:sz="4" w:space="0"/>
              <w:bottom w:val="single" w:color="auto" w:sz="4" w:space="0"/>
              <w:right w:val="single" w:color="auto" w:sz="4" w:space="0"/>
            </w:tcBorders>
            <w:noWrap w:val="0"/>
            <w:vAlign w:val="center"/>
          </w:tcPr>
          <w:p w14:paraId="1A5E4A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标段</w:t>
            </w:r>
          </w:p>
        </w:tc>
        <w:tc>
          <w:tcPr>
            <w:tcW w:w="461" w:type="pct"/>
            <w:vMerge w:val="restart"/>
            <w:tcBorders>
              <w:top w:val="single" w:color="auto" w:sz="4" w:space="0"/>
              <w:left w:val="single" w:color="auto" w:sz="4" w:space="0"/>
              <w:bottom w:val="single" w:color="auto" w:sz="4" w:space="0"/>
              <w:right w:val="single" w:color="auto" w:sz="4" w:space="0"/>
            </w:tcBorders>
            <w:noWrap w:val="0"/>
            <w:vAlign w:val="center"/>
          </w:tcPr>
          <w:p w14:paraId="26A553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货物名称</w:t>
            </w:r>
          </w:p>
        </w:tc>
        <w:tc>
          <w:tcPr>
            <w:tcW w:w="390" w:type="pct"/>
            <w:vMerge w:val="restart"/>
            <w:tcBorders>
              <w:top w:val="single" w:color="auto" w:sz="4" w:space="0"/>
              <w:left w:val="single" w:color="auto" w:sz="4" w:space="0"/>
              <w:bottom w:val="single" w:color="auto" w:sz="4" w:space="0"/>
              <w:right w:val="single" w:color="auto" w:sz="4" w:space="0"/>
            </w:tcBorders>
            <w:noWrap w:val="0"/>
            <w:vAlign w:val="center"/>
          </w:tcPr>
          <w:p w14:paraId="2B706E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规格型号</w:t>
            </w:r>
          </w:p>
        </w:tc>
        <w:tc>
          <w:tcPr>
            <w:tcW w:w="390" w:type="pct"/>
            <w:vMerge w:val="restart"/>
            <w:tcBorders>
              <w:top w:val="single" w:color="auto" w:sz="4" w:space="0"/>
              <w:left w:val="single" w:color="auto" w:sz="4" w:space="0"/>
              <w:bottom w:val="single" w:color="auto" w:sz="4" w:space="0"/>
              <w:right w:val="single" w:color="auto" w:sz="4" w:space="0"/>
            </w:tcBorders>
            <w:noWrap w:val="0"/>
            <w:vAlign w:val="center"/>
          </w:tcPr>
          <w:p w14:paraId="00CF89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c>
          <w:tcPr>
            <w:tcW w:w="390" w:type="pct"/>
            <w:vMerge w:val="restart"/>
            <w:tcBorders>
              <w:top w:val="single" w:color="auto" w:sz="4" w:space="0"/>
              <w:left w:val="single" w:color="auto" w:sz="4" w:space="0"/>
              <w:bottom w:val="single" w:color="auto" w:sz="4" w:space="0"/>
              <w:right w:val="single" w:color="auto" w:sz="4" w:space="0"/>
            </w:tcBorders>
            <w:noWrap w:val="0"/>
            <w:vAlign w:val="center"/>
          </w:tcPr>
          <w:p w14:paraId="6E93B0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w:t>
            </w:r>
          </w:p>
        </w:tc>
        <w:tc>
          <w:tcPr>
            <w:tcW w:w="442" w:type="pct"/>
            <w:vMerge w:val="restart"/>
            <w:tcBorders>
              <w:top w:val="single" w:color="auto" w:sz="4" w:space="0"/>
              <w:left w:val="single" w:color="auto" w:sz="4" w:space="0"/>
              <w:bottom w:val="single" w:color="auto" w:sz="4" w:space="0"/>
              <w:right w:val="single" w:color="auto" w:sz="4" w:space="0"/>
            </w:tcBorders>
            <w:noWrap w:val="0"/>
            <w:vAlign w:val="center"/>
          </w:tcPr>
          <w:p w14:paraId="5465F4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采购控制单价（元）</w:t>
            </w:r>
          </w:p>
        </w:tc>
        <w:tc>
          <w:tcPr>
            <w:tcW w:w="455" w:type="pct"/>
            <w:vMerge w:val="restart"/>
            <w:tcBorders>
              <w:top w:val="single" w:color="auto" w:sz="4" w:space="0"/>
              <w:left w:val="single" w:color="auto" w:sz="4" w:space="0"/>
              <w:bottom w:val="single" w:color="auto" w:sz="4" w:space="0"/>
              <w:right w:val="single" w:color="auto" w:sz="4" w:space="0"/>
            </w:tcBorders>
            <w:noWrap w:val="0"/>
            <w:vAlign w:val="center"/>
          </w:tcPr>
          <w:p w14:paraId="1BED8E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采购控制总价（元）</w:t>
            </w:r>
          </w:p>
        </w:tc>
        <w:tc>
          <w:tcPr>
            <w:tcW w:w="461" w:type="pct"/>
            <w:vMerge w:val="restart"/>
            <w:tcBorders>
              <w:top w:val="single" w:color="auto" w:sz="4" w:space="0"/>
              <w:left w:val="single" w:color="auto" w:sz="4" w:space="0"/>
              <w:bottom w:val="single" w:color="auto" w:sz="4" w:space="0"/>
              <w:right w:val="single" w:color="auto" w:sz="4" w:space="0"/>
            </w:tcBorders>
            <w:noWrap w:val="0"/>
            <w:vAlign w:val="center"/>
          </w:tcPr>
          <w:p w14:paraId="5A3A58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使用单位</w:t>
            </w:r>
          </w:p>
        </w:tc>
        <w:tc>
          <w:tcPr>
            <w:tcW w:w="461" w:type="pct"/>
            <w:tcBorders>
              <w:top w:val="single" w:color="auto" w:sz="4" w:space="0"/>
              <w:left w:val="single" w:color="auto" w:sz="4" w:space="0"/>
              <w:bottom w:val="single" w:color="auto" w:sz="4" w:space="0"/>
              <w:right w:val="single" w:color="auto" w:sz="4" w:space="0"/>
            </w:tcBorders>
            <w:noWrap w:val="0"/>
            <w:vAlign w:val="center"/>
          </w:tcPr>
          <w:p w14:paraId="6BEF5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技术规</w:t>
            </w:r>
          </w:p>
        </w:tc>
        <w:tc>
          <w:tcPr>
            <w:tcW w:w="915" w:type="pct"/>
            <w:gridSpan w:val="2"/>
            <w:vMerge w:val="restart"/>
            <w:tcBorders>
              <w:top w:val="single" w:color="auto" w:sz="4" w:space="0"/>
              <w:left w:val="single" w:color="auto" w:sz="4" w:space="0"/>
              <w:bottom w:val="single" w:color="auto" w:sz="4" w:space="0"/>
              <w:right w:val="single" w:color="auto" w:sz="4" w:space="0"/>
            </w:tcBorders>
            <w:noWrap w:val="0"/>
            <w:vAlign w:val="center"/>
          </w:tcPr>
          <w:p w14:paraId="304AF5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14:paraId="1E29D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16" w:type="pct"/>
            <w:vMerge w:val="continue"/>
            <w:tcBorders>
              <w:top w:val="single" w:color="auto" w:sz="4" w:space="0"/>
              <w:left w:val="single" w:color="auto" w:sz="4" w:space="0"/>
              <w:bottom w:val="single" w:color="000000" w:sz="4" w:space="0"/>
              <w:right w:val="single" w:color="000000" w:sz="4" w:space="0"/>
            </w:tcBorders>
            <w:noWrap w:val="0"/>
            <w:vAlign w:val="center"/>
          </w:tcPr>
          <w:p w14:paraId="438F9DE2">
            <w:pPr>
              <w:jc w:val="center"/>
              <w:rPr>
                <w:rFonts w:hint="eastAsia" w:ascii="宋体" w:hAnsi="宋体" w:eastAsia="宋体" w:cs="宋体"/>
                <w:i w:val="0"/>
                <w:iCs w:val="0"/>
                <w:color w:val="000000"/>
                <w:sz w:val="18"/>
                <w:szCs w:val="18"/>
                <w:u w:val="none"/>
              </w:rPr>
            </w:pPr>
          </w:p>
        </w:tc>
        <w:tc>
          <w:tcPr>
            <w:tcW w:w="317" w:type="pct"/>
            <w:vMerge w:val="continue"/>
            <w:tcBorders>
              <w:top w:val="single" w:color="auto" w:sz="4" w:space="0"/>
              <w:left w:val="single" w:color="000000" w:sz="4" w:space="0"/>
              <w:bottom w:val="single" w:color="000000" w:sz="4" w:space="0"/>
              <w:right w:val="single" w:color="000000" w:sz="4" w:space="0"/>
            </w:tcBorders>
            <w:noWrap w:val="0"/>
            <w:vAlign w:val="center"/>
          </w:tcPr>
          <w:p w14:paraId="3D04E48A">
            <w:pPr>
              <w:jc w:val="center"/>
              <w:rPr>
                <w:rFonts w:hint="eastAsia" w:ascii="宋体" w:hAnsi="宋体" w:eastAsia="宋体" w:cs="宋体"/>
                <w:i w:val="0"/>
                <w:iCs w:val="0"/>
                <w:color w:val="000000"/>
                <w:sz w:val="18"/>
                <w:szCs w:val="18"/>
                <w:u w:val="none"/>
              </w:rPr>
            </w:pPr>
          </w:p>
        </w:tc>
        <w:tc>
          <w:tcPr>
            <w:tcW w:w="461" w:type="pct"/>
            <w:vMerge w:val="continue"/>
            <w:tcBorders>
              <w:top w:val="single" w:color="auto" w:sz="4" w:space="0"/>
              <w:left w:val="single" w:color="000000" w:sz="4" w:space="0"/>
              <w:bottom w:val="single" w:color="000000" w:sz="4" w:space="0"/>
              <w:right w:val="single" w:color="000000" w:sz="4" w:space="0"/>
            </w:tcBorders>
            <w:noWrap w:val="0"/>
            <w:vAlign w:val="center"/>
          </w:tcPr>
          <w:p w14:paraId="2B9D3202">
            <w:pPr>
              <w:jc w:val="center"/>
              <w:rPr>
                <w:rFonts w:hint="eastAsia" w:ascii="宋体" w:hAnsi="宋体" w:eastAsia="宋体" w:cs="宋体"/>
                <w:i w:val="0"/>
                <w:iCs w:val="0"/>
                <w:color w:val="000000"/>
                <w:sz w:val="18"/>
                <w:szCs w:val="18"/>
                <w:u w:val="none"/>
              </w:rPr>
            </w:pPr>
          </w:p>
        </w:tc>
        <w:tc>
          <w:tcPr>
            <w:tcW w:w="390" w:type="pct"/>
            <w:vMerge w:val="continue"/>
            <w:tcBorders>
              <w:top w:val="single" w:color="auto" w:sz="4" w:space="0"/>
              <w:left w:val="single" w:color="000000" w:sz="4" w:space="0"/>
              <w:bottom w:val="single" w:color="000000" w:sz="4" w:space="0"/>
              <w:right w:val="single" w:color="000000" w:sz="4" w:space="0"/>
            </w:tcBorders>
            <w:noWrap w:val="0"/>
            <w:vAlign w:val="center"/>
          </w:tcPr>
          <w:p w14:paraId="11C61A19">
            <w:pPr>
              <w:jc w:val="center"/>
              <w:rPr>
                <w:rFonts w:hint="eastAsia" w:ascii="宋体" w:hAnsi="宋体" w:eastAsia="宋体" w:cs="宋体"/>
                <w:i w:val="0"/>
                <w:iCs w:val="0"/>
                <w:color w:val="000000"/>
                <w:sz w:val="18"/>
                <w:szCs w:val="18"/>
                <w:u w:val="none"/>
              </w:rPr>
            </w:pPr>
          </w:p>
        </w:tc>
        <w:tc>
          <w:tcPr>
            <w:tcW w:w="390" w:type="pct"/>
            <w:vMerge w:val="continue"/>
            <w:tcBorders>
              <w:top w:val="single" w:color="auto" w:sz="4" w:space="0"/>
              <w:left w:val="single" w:color="000000" w:sz="4" w:space="0"/>
              <w:bottom w:val="single" w:color="000000" w:sz="4" w:space="0"/>
              <w:right w:val="single" w:color="000000" w:sz="4" w:space="0"/>
            </w:tcBorders>
            <w:noWrap w:val="0"/>
            <w:vAlign w:val="center"/>
          </w:tcPr>
          <w:p w14:paraId="59C7E03E">
            <w:pPr>
              <w:jc w:val="center"/>
              <w:rPr>
                <w:rFonts w:hint="eastAsia" w:ascii="宋体" w:hAnsi="宋体" w:eastAsia="宋体" w:cs="宋体"/>
                <w:i w:val="0"/>
                <w:iCs w:val="0"/>
                <w:color w:val="000000"/>
                <w:sz w:val="18"/>
                <w:szCs w:val="18"/>
                <w:u w:val="none"/>
              </w:rPr>
            </w:pPr>
          </w:p>
        </w:tc>
        <w:tc>
          <w:tcPr>
            <w:tcW w:w="390" w:type="pct"/>
            <w:vMerge w:val="continue"/>
            <w:tcBorders>
              <w:top w:val="single" w:color="auto" w:sz="4" w:space="0"/>
              <w:left w:val="single" w:color="000000" w:sz="4" w:space="0"/>
              <w:bottom w:val="single" w:color="000000" w:sz="4" w:space="0"/>
              <w:right w:val="single" w:color="000000" w:sz="4" w:space="0"/>
            </w:tcBorders>
            <w:noWrap w:val="0"/>
            <w:vAlign w:val="center"/>
          </w:tcPr>
          <w:p w14:paraId="3C78544B">
            <w:pPr>
              <w:jc w:val="center"/>
              <w:rPr>
                <w:rFonts w:hint="eastAsia" w:ascii="宋体" w:hAnsi="宋体" w:eastAsia="宋体" w:cs="宋体"/>
                <w:i w:val="0"/>
                <w:iCs w:val="0"/>
                <w:color w:val="000000"/>
                <w:sz w:val="18"/>
                <w:szCs w:val="18"/>
                <w:u w:val="none"/>
              </w:rPr>
            </w:pPr>
          </w:p>
        </w:tc>
        <w:tc>
          <w:tcPr>
            <w:tcW w:w="442" w:type="pct"/>
            <w:vMerge w:val="continue"/>
            <w:tcBorders>
              <w:top w:val="single" w:color="auto" w:sz="4" w:space="0"/>
              <w:left w:val="single" w:color="000000" w:sz="4" w:space="0"/>
              <w:bottom w:val="single" w:color="000000" w:sz="4" w:space="0"/>
              <w:right w:val="single" w:color="000000" w:sz="4" w:space="0"/>
            </w:tcBorders>
            <w:noWrap w:val="0"/>
            <w:vAlign w:val="center"/>
          </w:tcPr>
          <w:p w14:paraId="6DA94F8B">
            <w:pPr>
              <w:jc w:val="center"/>
              <w:rPr>
                <w:rFonts w:hint="eastAsia" w:ascii="宋体" w:hAnsi="宋体" w:eastAsia="宋体" w:cs="宋体"/>
                <w:i w:val="0"/>
                <w:iCs w:val="0"/>
                <w:color w:val="000000"/>
                <w:sz w:val="18"/>
                <w:szCs w:val="18"/>
                <w:u w:val="none"/>
              </w:rPr>
            </w:pPr>
          </w:p>
        </w:tc>
        <w:tc>
          <w:tcPr>
            <w:tcW w:w="455" w:type="pct"/>
            <w:vMerge w:val="continue"/>
            <w:tcBorders>
              <w:top w:val="single" w:color="auto" w:sz="4" w:space="0"/>
              <w:left w:val="single" w:color="000000" w:sz="4" w:space="0"/>
              <w:bottom w:val="single" w:color="000000" w:sz="4" w:space="0"/>
              <w:right w:val="single" w:color="000000" w:sz="4" w:space="0"/>
            </w:tcBorders>
            <w:noWrap w:val="0"/>
            <w:vAlign w:val="center"/>
          </w:tcPr>
          <w:p w14:paraId="035402BB">
            <w:pPr>
              <w:jc w:val="center"/>
              <w:rPr>
                <w:rFonts w:hint="eastAsia" w:ascii="宋体" w:hAnsi="宋体" w:eastAsia="宋体" w:cs="宋体"/>
                <w:i w:val="0"/>
                <w:iCs w:val="0"/>
                <w:color w:val="000000"/>
                <w:sz w:val="18"/>
                <w:szCs w:val="18"/>
                <w:u w:val="none"/>
              </w:rPr>
            </w:pPr>
          </w:p>
        </w:tc>
        <w:tc>
          <w:tcPr>
            <w:tcW w:w="461" w:type="pct"/>
            <w:vMerge w:val="continue"/>
            <w:tcBorders>
              <w:top w:val="single" w:color="auto" w:sz="4" w:space="0"/>
              <w:left w:val="single" w:color="000000" w:sz="4" w:space="0"/>
              <w:bottom w:val="single" w:color="000000" w:sz="4" w:space="0"/>
              <w:right w:val="single" w:color="000000" w:sz="4" w:space="0"/>
            </w:tcBorders>
            <w:noWrap w:val="0"/>
            <w:vAlign w:val="center"/>
          </w:tcPr>
          <w:p w14:paraId="13357EFC">
            <w:pPr>
              <w:jc w:val="center"/>
              <w:rPr>
                <w:rFonts w:hint="eastAsia" w:ascii="宋体" w:hAnsi="宋体" w:eastAsia="宋体" w:cs="宋体"/>
                <w:i w:val="0"/>
                <w:iCs w:val="0"/>
                <w:color w:val="000000"/>
                <w:sz w:val="18"/>
                <w:szCs w:val="18"/>
                <w:u w:val="none"/>
              </w:rPr>
            </w:pPr>
          </w:p>
        </w:tc>
        <w:tc>
          <w:tcPr>
            <w:tcW w:w="461" w:type="pct"/>
            <w:tcBorders>
              <w:top w:val="single" w:color="auto" w:sz="4" w:space="0"/>
              <w:left w:val="single" w:color="000000" w:sz="4" w:space="0"/>
              <w:bottom w:val="single" w:color="000000" w:sz="4" w:space="0"/>
              <w:right w:val="single" w:color="000000" w:sz="4" w:space="0"/>
            </w:tcBorders>
            <w:noWrap w:val="0"/>
            <w:vAlign w:val="center"/>
          </w:tcPr>
          <w:p w14:paraId="2A7E9D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范文件（份）</w:t>
            </w:r>
          </w:p>
        </w:tc>
        <w:tc>
          <w:tcPr>
            <w:tcW w:w="915" w:type="pct"/>
            <w:gridSpan w:val="2"/>
            <w:vMerge w:val="continue"/>
            <w:tcBorders>
              <w:top w:val="single" w:color="auto" w:sz="4" w:space="0"/>
              <w:left w:val="single" w:color="000000" w:sz="4" w:space="0"/>
              <w:bottom w:val="single" w:color="000000" w:sz="4" w:space="0"/>
              <w:right w:val="single" w:color="auto" w:sz="4" w:space="0"/>
            </w:tcBorders>
            <w:noWrap w:val="0"/>
            <w:vAlign w:val="center"/>
          </w:tcPr>
          <w:p w14:paraId="01F47EF0">
            <w:pPr>
              <w:jc w:val="center"/>
              <w:rPr>
                <w:rFonts w:hint="eastAsia" w:ascii="宋体" w:hAnsi="宋体" w:eastAsia="宋体" w:cs="宋体"/>
                <w:i w:val="0"/>
                <w:iCs w:val="0"/>
                <w:color w:val="000000"/>
                <w:sz w:val="18"/>
                <w:szCs w:val="18"/>
                <w:u w:val="none"/>
              </w:rPr>
            </w:pPr>
          </w:p>
        </w:tc>
      </w:tr>
      <w:tr w14:paraId="03CE3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2EC2DD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17" w:type="pct"/>
            <w:vMerge w:val="restart"/>
            <w:tcBorders>
              <w:top w:val="single" w:color="000000" w:sz="4" w:space="0"/>
              <w:left w:val="single" w:color="000000" w:sz="4" w:space="0"/>
              <w:right w:val="single" w:color="000000" w:sz="4" w:space="0"/>
            </w:tcBorders>
            <w:noWrap w:val="0"/>
            <w:vAlign w:val="center"/>
          </w:tcPr>
          <w:p w14:paraId="5605B0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第一标段</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6D2D1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BFB1F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6F273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1512F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6296DC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0981B9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28520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210B9F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二连浩特供电公司</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E39D2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68A6B5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3AE1E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D44190">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4CD3EBC7">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A8D96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5F5D1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A4DD0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FA08A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63616F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4927A2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27280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070968">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37605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11C4C75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691EA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F2C36D">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7DBD70A7">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74297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21E14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5E8C1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1B4CB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765E15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9C70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1860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2F8578">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614F2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40AAE60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1EB3C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24EEAF">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0AB2BACC">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5DED8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4EEBF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59478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6181A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1377C2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BADC1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1860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0069F8">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376CE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1FDE9CD">
            <w:pPr>
              <w:jc w:val="left"/>
              <w:rPr>
                <w:rFonts w:hint="eastAsia" w:ascii="宋体" w:hAnsi="宋体" w:eastAsia="宋体" w:cs="宋体"/>
                <w:i w:val="0"/>
                <w:iCs w:val="0"/>
                <w:color w:val="000000"/>
                <w:sz w:val="18"/>
                <w:szCs w:val="18"/>
                <w:u w:val="none"/>
              </w:rPr>
            </w:pPr>
          </w:p>
        </w:tc>
      </w:tr>
      <w:tr w14:paraId="037DD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3EFC42">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5A299373">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C4733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4ECCE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EA3D3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7D3BC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29F47F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409B1B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2480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4B82C8">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7D5C0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5319424">
            <w:pPr>
              <w:jc w:val="left"/>
              <w:rPr>
                <w:rFonts w:hint="eastAsia" w:ascii="宋体" w:hAnsi="宋体" w:eastAsia="宋体" w:cs="宋体"/>
                <w:i w:val="0"/>
                <w:iCs w:val="0"/>
                <w:color w:val="000000"/>
                <w:sz w:val="18"/>
                <w:szCs w:val="18"/>
                <w:u w:val="none"/>
              </w:rPr>
            </w:pPr>
          </w:p>
        </w:tc>
      </w:tr>
      <w:tr w14:paraId="4144C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67CA0E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17" w:type="pct"/>
            <w:vMerge w:val="continue"/>
            <w:tcBorders>
              <w:left w:val="single" w:color="000000" w:sz="4" w:space="0"/>
              <w:right w:val="single" w:color="000000" w:sz="4" w:space="0"/>
            </w:tcBorders>
            <w:noWrap w:val="0"/>
            <w:vAlign w:val="center"/>
          </w:tcPr>
          <w:p w14:paraId="29F878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3D2CF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83BA1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DC48A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C1BAE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371525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2E77AF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29440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3ED788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苏尼特右供电公司</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5FEAE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0DE970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77032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BCC4F9">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3461CF8B">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A6157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092C3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8D8BA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E6DBA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4B15F4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B086B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28160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513227">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8FC7C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41698E7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5E80E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3825AB">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28F8F9F9">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E51EE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EA00A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84DB2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E5576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256</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438403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6DB50C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1920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F1CC2F">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C033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1AE25EE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497B4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6E2524">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38D4FDA9">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501E2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4FCA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0A8D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FC056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256</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534287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1BAD30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1920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09B2E6">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9DDDC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3B6387F7">
            <w:pPr>
              <w:jc w:val="left"/>
              <w:rPr>
                <w:rFonts w:hint="eastAsia" w:ascii="宋体" w:hAnsi="宋体" w:eastAsia="宋体" w:cs="宋体"/>
                <w:i w:val="0"/>
                <w:iCs w:val="0"/>
                <w:color w:val="000000"/>
                <w:sz w:val="18"/>
                <w:szCs w:val="18"/>
                <w:u w:val="none"/>
              </w:rPr>
            </w:pPr>
          </w:p>
        </w:tc>
      </w:tr>
      <w:tr w14:paraId="54DF9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77A9D4">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71978196">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9B73F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754B3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38200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449D9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256</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62B27C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4D56A4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2560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A4D0F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C44D2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12EC321F">
            <w:pPr>
              <w:jc w:val="left"/>
              <w:rPr>
                <w:rFonts w:hint="eastAsia" w:ascii="宋体" w:hAnsi="宋体" w:eastAsia="宋体" w:cs="宋体"/>
                <w:i w:val="0"/>
                <w:iCs w:val="0"/>
                <w:color w:val="000000"/>
                <w:sz w:val="18"/>
                <w:szCs w:val="18"/>
                <w:u w:val="none"/>
              </w:rPr>
            </w:pPr>
          </w:p>
        </w:tc>
      </w:tr>
      <w:tr w14:paraId="03139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0B0B24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317" w:type="pct"/>
            <w:vMerge w:val="continue"/>
            <w:tcBorders>
              <w:left w:val="single" w:color="000000" w:sz="4" w:space="0"/>
              <w:right w:val="single" w:color="000000" w:sz="4" w:space="0"/>
            </w:tcBorders>
            <w:noWrap w:val="0"/>
            <w:vAlign w:val="center"/>
          </w:tcPr>
          <w:p w14:paraId="3F301D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44CC9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2B5CD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4D9B0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74508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6A38E5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CEDF6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35420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0A7C9C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苏尼特左供电公司</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1041C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328E410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31148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433170">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0E975A9B">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7EE23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BF69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28249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205C3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65D627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228030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33880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881365">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3A1AF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622238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40937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EFB1C5">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7C2EE604">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4113D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15E00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EE1AA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2013C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5B6CFC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032222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81DCA3">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62D3A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50D89D9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3094E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F18A84">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4F836192">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5A2A0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E0FD2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113A7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FB2C8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02D216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03FA4E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8BB6C3">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E8703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101E1E6F">
            <w:pPr>
              <w:jc w:val="left"/>
              <w:rPr>
                <w:rFonts w:hint="eastAsia" w:ascii="宋体" w:hAnsi="宋体" w:eastAsia="宋体" w:cs="宋体"/>
                <w:i w:val="0"/>
                <w:iCs w:val="0"/>
                <w:color w:val="000000"/>
                <w:sz w:val="18"/>
                <w:szCs w:val="18"/>
                <w:u w:val="none"/>
              </w:rPr>
            </w:pPr>
          </w:p>
        </w:tc>
      </w:tr>
      <w:tr w14:paraId="297A8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E10846">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5FA95E9B">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A64DB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AFE85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A0E64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0DBE1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4C93FD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B971A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3080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44445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F06EC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DC1C9A9">
            <w:pPr>
              <w:jc w:val="left"/>
              <w:rPr>
                <w:rFonts w:hint="eastAsia" w:ascii="宋体" w:hAnsi="宋体" w:eastAsia="宋体" w:cs="宋体"/>
                <w:i w:val="0"/>
                <w:iCs w:val="0"/>
                <w:color w:val="000000"/>
                <w:sz w:val="18"/>
                <w:szCs w:val="18"/>
                <w:u w:val="none"/>
              </w:rPr>
            </w:pPr>
          </w:p>
        </w:tc>
      </w:tr>
      <w:tr w14:paraId="0359B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761F6C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317" w:type="pct"/>
            <w:vMerge w:val="continue"/>
            <w:tcBorders>
              <w:left w:val="single" w:color="000000" w:sz="4" w:space="0"/>
              <w:right w:val="single" w:color="000000" w:sz="4" w:space="0"/>
            </w:tcBorders>
            <w:noWrap w:val="0"/>
            <w:vAlign w:val="center"/>
          </w:tcPr>
          <w:p w14:paraId="5D0A25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48EB4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B0C10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FFF41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4E9F2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77CF82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66A730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31970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1CEA5D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阿巴嘎旗供电公司</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C144C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15EBD15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0F489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F56B3E">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5D16A062">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11FD5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E1E88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8A0A1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BF094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0BED3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137320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30580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4C075D">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6276A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7526C09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18A4B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DB19EF">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47C5894D">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21176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39BD0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7158D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75A6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03FF2C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BFB48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2085</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ED752B">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EB28E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33FFDB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2291B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D586BD">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50EB9BD9">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0E5BE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1AC0F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28BA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8E6F0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72BBFB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0187F4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2085</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380791">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84132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78606C21">
            <w:pPr>
              <w:jc w:val="left"/>
              <w:rPr>
                <w:rFonts w:hint="eastAsia" w:ascii="宋体" w:hAnsi="宋体" w:eastAsia="宋体" w:cs="宋体"/>
                <w:i w:val="0"/>
                <w:iCs w:val="0"/>
                <w:color w:val="000000"/>
                <w:sz w:val="18"/>
                <w:szCs w:val="18"/>
                <w:u w:val="none"/>
              </w:rPr>
            </w:pPr>
          </w:p>
        </w:tc>
      </w:tr>
      <w:tr w14:paraId="70CDC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auto" w:sz="4" w:space="0"/>
              <w:right w:val="single" w:color="000000" w:sz="4" w:space="0"/>
            </w:tcBorders>
            <w:noWrap w:val="0"/>
            <w:vAlign w:val="center"/>
          </w:tcPr>
          <w:p w14:paraId="28BE0605">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bottom w:val="single" w:color="auto" w:sz="4" w:space="0"/>
              <w:right w:val="single" w:color="000000" w:sz="4" w:space="0"/>
            </w:tcBorders>
            <w:noWrap w:val="0"/>
            <w:vAlign w:val="center"/>
          </w:tcPr>
          <w:p w14:paraId="04A10460">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auto" w:sz="4" w:space="0"/>
              <w:right w:val="single" w:color="000000" w:sz="4" w:space="0"/>
            </w:tcBorders>
            <w:noWrap w:val="0"/>
            <w:vAlign w:val="center"/>
          </w:tcPr>
          <w:p w14:paraId="1457A9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auto" w:sz="4" w:space="0"/>
              <w:right w:val="single" w:color="000000" w:sz="4" w:space="0"/>
            </w:tcBorders>
            <w:noWrap w:val="0"/>
            <w:vAlign w:val="center"/>
          </w:tcPr>
          <w:p w14:paraId="29DE24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auto" w:sz="4" w:space="0"/>
              <w:right w:val="single" w:color="000000" w:sz="4" w:space="0"/>
            </w:tcBorders>
            <w:noWrap w:val="0"/>
            <w:vAlign w:val="center"/>
          </w:tcPr>
          <w:p w14:paraId="581693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auto" w:sz="4" w:space="0"/>
              <w:right w:val="single" w:color="000000" w:sz="4" w:space="0"/>
            </w:tcBorders>
            <w:noWrap w:val="0"/>
            <w:vAlign w:val="center"/>
          </w:tcPr>
          <w:p w14:paraId="0566DD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278</w:t>
            </w:r>
          </w:p>
        </w:tc>
        <w:tc>
          <w:tcPr>
            <w:tcW w:w="442" w:type="pct"/>
            <w:tcBorders>
              <w:top w:val="single" w:color="000000" w:sz="4" w:space="0"/>
              <w:left w:val="single" w:color="000000" w:sz="4" w:space="0"/>
              <w:bottom w:val="single" w:color="auto" w:sz="4" w:space="0"/>
              <w:right w:val="single" w:color="000000" w:sz="4" w:space="0"/>
            </w:tcBorders>
            <w:noWrap w:val="0"/>
            <w:vAlign w:val="center"/>
          </w:tcPr>
          <w:p w14:paraId="65C86A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auto" w:sz="4" w:space="0"/>
              <w:right w:val="single" w:color="000000" w:sz="4" w:space="0"/>
            </w:tcBorders>
            <w:noWrap w:val="0"/>
            <w:vAlign w:val="center"/>
          </w:tcPr>
          <w:p w14:paraId="621F1D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2780</w:t>
            </w:r>
          </w:p>
        </w:tc>
        <w:tc>
          <w:tcPr>
            <w:tcW w:w="461" w:type="pct"/>
            <w:vMerge w:val="continue"/>
            <w:tcBorders>
              <w:top w:val="single" w:color="000000" w:sz="4" w:space="0"/>
              <w:left w:val="single" w:color="000000" w:sz="4" w:space="0"/>
              <w:bottom w:val="single" w:color="auto" w:sz="4" w:space="0"/>
              <w:right w:val="single" w:color="000000" w:sz="4" w:space="0"/>
            </w:tcBorders>
            <w:noWrap w:val="0"/>
            <w:vAlign w:val="center"/>
          </w:tcPr>
          <w:p w14:paraId="2698B154">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auto" w:sz="4" w:space="0"/>
              <w:right w:val="single" w:color="000000" w:sz="4" w:space="0"/>
            </w:tcBorders>
            <w:noWrap w:val="0"/>
            <w:vAlign w:val="center"/>
          </w:tcPr>
          <w:p w14:paraId="4692C7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auto" w:sz="4" w:space="0"/>
              <w:right w:val="single" w:color="000000" w:sz="4" w:space="0"/>
            </w:tcBorders>
            <w:noWrap w:val="0"/>
            <w:vAlign w:val="center"/>
          </w:tcPr>
          <w:p w14:paraId="1A635ED2">
            <w:pPr>
              <w:jc w:val="left"/>
              <w:rPr>
                <w:rFonts w:hint="eastAsia" w:ascii="宋体" w:hAnsi="宋体" w:eastAsia="宋体" w:cs="宋体"/>
                <w:i w:val="0"/>
                <w:iCs w:val="0"/>
                <w:color w:val="000000"/>
                <w:sz w:val="18"/>
                <w:szCs w:val="18"/>
                <w:u w:val="none"/>
              </w:rPr>
            </w:pPr>
          </w:p>
        </w:tc>
      </w:tr>
      <w:tr w14:paraId="5E6DA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16" w:type="pct"/>
            <w:tcBorders>
              <w:top w:val="single" w:color="auto" w:sz="4" w:space="0"/>
              <w:left w:val="single" w:color="auto" w:sz="4" w:space="0"/>
              <w:bottom w:val="single" w:color="auto" w:sz="4" w:space="0"/>
              <w:right w:val="single" w:color="auto" w:sz="4" w:space="0"/>
            </w:tcBorders>
            <w:noWrap w:val="0"/>
            <w:vAlign w:val="center"/>
          </w:tcPr>
          <w:p w14:paraId="57EE5758">
            <w:pPr>
              <w:jc w:val="center"/>
              <w:rPr>
                <w:rFonts w:hint="eastAsia" w:ascii="宋体" w:hAnsi="宋体" w:eastAsia="宋体" w:cs="宋体"/>
                <w:i w:val="0"/>
                <w:iCs w:val="0"/>
                <w:color w:val="000000"/>
                <w:sz w:val="18"/>
                <w:szCs w:val="18"/>
                <w:u w:val="none"/>
              </w:rPr>
            </w:pPr>
          </w:p>
        </w:tc>
        <w:tc>
          <w:tcPr>
            <w:tcW w:w="317" w:type="pct"/>
            <w:tcBorders>
              <w:top w:val="single" w:color="auto" w:sz="4" w:space="0"/>
              <w:left w:val="single" w:color="auto" w:sz="4" w:space="0"/>
              <w:bottom w:val="single" w:color="auto" w:sz="4" w:space="0"/>
              <w:right w:val="single" w:color="auto" w:sz="4" w:space="0"/>
            </w:tcBorders>
            <w:noWrap w:val="0"/>
            <w:vAlign w:val="center"/>
          </w:tcPr>
          <w:p w14:paraId="7B0EEF2A">
            <w:pPr>
              <w:jc w:val="center"/>
              <w:rPr>
                <w:rFonts w:hint="eastAsia" w:ascii="宋体" w:hAnsi="宋体" w:eastAsia="宋体" w:cs="宋体"/>
                <w:i w:val="0"/>
                <w:iCs w:val="0"/>
                <w:color w:val="000000"/>
                <w:sz w:val="18"/>
                <w:szCs w:val="18"/>
                <w:u w:val="none"/>
              </w:rPr>
            </w:pPr>
          </w:p>
        </w:tc>
        <w:tc>
          <w:tcPr>
            <w:tcW w:w="2073" w:type="pct"/>
            <w:gridSpan w:val="5"/>
            <w:tcBorders>
              <w:top w:val="single" w:color="auto" w:sz="4" w:space="0"/>
              <w:left w:val="single" w:color="auto" w:sz="4" w:space="0"/>
              <w:bottom w:val="single" w:color="auto" w:sz="4" w:space="0"/>
              <w:right w:val="single" w:color="auto" w:sz="4" w:space="0"/>
            </w:tcBorders>
            <w:noWrap w:val="0"/>
            <w:vAlign w:val="center"/>
          </w:tcPr>
          <w:p w14:paraId="13E119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455" w:type="pct"/>
            <w:tcBorders>
              <w:top w:val="single" w:color="auto" w:sz="4" w:space="0"/>
              <w:left w:val="single" w:color="auto" w:sz="4" w:space="0"/>
              <w:bottom w:val="single" w:color="auto" w:sz="4" w:space="0"/>
              <w:right w:val="single" w:color="auto" w:sz="4" w:space="0"/>
            </w:tcBorders>
            <w:noWrap w:val="0"/>
            <w:vAlign w:val="center"/>
          </w:tcPr>
          <w:p w14:paraId="59C8B6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272500</w:t>
            </w:r>
          </w:p>
        </w:tc>
        <w:tc>
          <w:tcPr>
            <w:tcW w:w="461" w:type="pct"/>
            <w:tcBorders>
              <w:top w:val="single" w:color="auto" w:sz="4" w:space="0"/>
              <w:left w:val="single" w:color="auto" w:sz="4" w:space="0"/>
              <w:bottom w:val="single" w:color="auto" w:sz="4" w:space="0"/>
              <w:right w:val="single" w:color="auto" w:sz="4" w:space="0"/>
            </w:tcBorders>
            <w:noWrap w:val="0"/>
            <w:vAlign w:val="center"/>
          </w:tcPr>
          <w:p w14:paraId="6BA5EC2D">
            <w:pPr>
              <w:jc w:val="center"/>
              <w:rPr>
                <w:rFonts w:hint="eastAsia" w:ascii="宋体" w:hAnsi="宋体" w:eastAsia="宋体" w:cs="宋体"/>
                <w:i w:val="0"/>
                <w:iCs w:val="0"/>
                <w:color w:val="000000"/>
                <w:sz w:val="18"/>
                <w:szCs w:val="18"/>
                <w:u w:val="none"/>
              </w:rPr>
            </w:pPr>
          </w:p>
        </w:tc>
        <w:tc>
          <w:tcPr>
            <w:tcW w:w="461" w:type="pct"/>
            <w:tcBorders>
              <w:top w:val="single" w:color="auto" w:sz="4" w:space="0"/>
              <w:left w:val="single" w:color="auto" w:sz="4" w:space="0"/>
              <w:bottom w:val="single" w:color="auto" w:sz="4" w:space="0"/>
              <w:right w:val="single" w:color="auto" w:sz="4" w:space="0"/>
            </w:tcBorders>
            <w:noWrap w:val="0"/>
            <w:vAlign w:val="center"/>
          </w:tcPr>
          <w:p w14:paraId="77380A32">
            <w:pPr>
              <w:jc w:val="center"/>
              <w:rPr>
                <w:rFonts w:hint="eastAsia" w:ascii="宋体" w:hAnsi="宋体" w:eastAsia="宋体" w:cs="宋体"/>
                <w:i w:val="0"/>
                <w:iCs w:val="0"/>
                <w:color w:val="000000"/>
                <w:sz w:val="18"/>
                <w:szCs w:val="18"/>
                <w:u w:val="none"/>
              </w:rPr>
            </w:pPr>
          </w:p>
        </w:tc>
        <w:tc>
          <w:tcPr>
            <w:tcW w:w="454" w:type="pct"/>
            <w:tcBorders>
              <w:top w:val="single" w:color="auto" w:sz="4" w:space="0"/>
              <w:left w:val="single" w:color="auto" w:sz="4" w:space="0"/>
              <w:bottom w:val="single" w:color="auto" w:sz="4" w:space="0"/>
              <w:right w:val="single" w:color="auto" w:sz="4" w:space="0"/>
            </w:tcBorders>
            <w:noWrap w:val="0"/>
            <w:vAlign w:val="center"/>
          </w:tcPr>
          <w:p w14:paraId="274EAAA4">
            <w:pPr>
              <w:jc w:val="left"/>
              <w:rPr>
                <w:rFonts w:hint="eastAsia" w:ascii="宋体" w:hAnsi="宋体" w:eastAsia="宋体" w:cs="宋体"/>
                <w:i w:val="0"/>
                <w:iCs w:val="0"/>
                <w:color w:val="000000"/>
                <w:sz w:val="18"/>
                <w:szCs w:val="18"/>
                <w:u w:val="none"/>
              </w:rPr>
            </w:pPr>
          </w:p>
        </w:tc>
        <w:tc>
          <w:tcPr>
            <w:tcW w:w="460" w:type="pct"/>
            <w:tcBorders>
              <w:top w:val="single" w:color="auto" w:sz="4" w:space="0"/>
              <w:left w:val="single" w:color="auto" w:sz="4" w:space="0"/>
              <w:bottom w:val="single" w:color="auto" w:sz="4" w:space="0"/>
              <w:right w:val="single" w:color="auto" w:sz="4" w:space="0"/>
            </w:tcBorders>
            <w:noWrap w:val="0"/>
            <w:vAlign w:val="center"/>
          </w:tcPr>
          <w:p w14:paraId="265C1999">
            <w:pPr>
              <w:jc w:val="left"/>
              <w:rPr>
                <w:rFonts w:hint="eastAsia" w:ascii="宋体" w:hAnsi="宋体" w:eastAsia="宋体" w:cs="宋体"/>
                <w:i w:val="0"/>
                <w:iCs w:val="0"/>
                <w:color w:val="000000"/>
                <w:sz w:val="18"/>
                <w:szCs w:val="18"/>
                <w:u w:val="none"/>
              </w:rPr>
            </w:pPr>
          </w:p>
        </w:tc>
      </w:tr>
      <w:tr w14:paraId="662F7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16" w:type="pct"/>
            <w:vMerge w:val="restart"/>
            <w:tcBorders>
              <w:top w:val="single" w:color="auto" w:sz="4" w:space="0"/>
              <w:left w:val="single" w:color="000000" w:sz="4" w:space="0"/>
              <w:bottom w:val="single" w:color="000000" w:sz="4" w:space="0"/>
              <w:right w:val="single" w:color="000000" w:sz="4" w:space="0"/>
            </w:tcBorders>
            <w:noWrap w:val="0"/>
            <w:vAlign w:val="center"/>
          </w:tcPr>
          <w:p w14:paraId="35827E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17" w:type="pct"/>
            <w:vMerge w:val="restart"/>
            <w:tcBorders>
              <w:top w:val="single" w:color="auto" w:sz="4" w:space="0"/>
              <w:left w:val="single" w:color="000000" w:sz="4" w:space="0"/>
              <w:right w:val="single" w:color="000000" w:sz="4" w:space="0"/>
            </w:tcBorders>
            <w:noWrap w:val="0"/>
            <w:vAlign w:val="center"/>
          </w:tcPr>
          <w:p w14:paraId="571392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第二标段</w:t>
            </w:r>
          </w:p>
        </w:tc>
        <w:tc>
          <w:tcPr>
            <w:tcW w:w="461" w:type="pct"/>
            <w:tcBorders>
              <w:top w:val="single" w:color="auto" w:sz="4" w:space="0"/>
              <w:left w:val="single" w:color="000000" w:sz="4" w:space="0"/>
              <w:bottom w:val="single" w:color="000000" w:sz="4" w:space="0"/>
              <w:right w:val="single" w:color="000000" w:sz="4" w:space="0"/>
            </w:tcBorders>
            <w:noWrap w:val="0"/>
            <w:vAlign w:val="center"/>
          </w:tcPr>
          <w:p w14:paraId="6C41BB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auto" w:sz="4" w:space="0"/>
              <w:left w:val="single" w:color="000000" w:sz="4" w:space="0"/>
              <w:bottom w:val="single" w:color="000000" w:sz="4" w:space="0"/>
              <w:right w:val="single" w:color="000000" w:sz="4" w:space="0"/>
            </w:tcBorders>
            <w:noWrap w:val="0"/>
            <w:vAlign w:val="center"/>
          </w:tcPr>
          <w:p w14:paraId="10B357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auto" w:sz="4" w:space="0"/>
              <w:left w:val="single" w:color="000000" w:sz="4" w:space="0"/>
              <w:bottom w:val="single" w:color="000000" w:sz="4" w:space="0"/>
              <w:right w:val="single" w:color="000000" w:sz="4" w:space="0"/>
            </w:tcBorders>
            <w:noWrap w:val="0"/>
            <w:vAlign w:val="center"/>
          </w:tcPr>
          <w:p w14:paraId="0814AE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auto" w:sz="4" w:space="0"/>
              <w:left w:val="single" w:color="000000" w:sz="4" w:space="0"/>
              <w:bottom w:val="single" w:color="000000" w:sz="4" w:space="0"/>
              <w:right w:val="single" w:color="000000" w:sz="4" w:space="0"/>
            </w:tcBorders>
            <w:noWrap w:val="0"/>
            <w:vAlign w:val="center"/>
          </w:tcPr>
          <w:p w14:paraId="184396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191</w:t>
            </w:r>
          </w:p>
        </w:tc>
        <w:tc>
          <w:tcPr>
            <w:tcW w:w="442" w:type="pct"/>
            <w:tcBorders>
              <w:top w:val="single" w:color="auto" w:sz="4" w:space="0"/>
              <w:left w:val="single" w:color="000000" w:sz="4" w:space="0"/>
              <w:bottom w:val="single" w:color="000000" w:sz="4" w:space="0"/>
              <w:right w:val="single" w:color="000000" w:sz="4" w:space="0"/>
            </w:tcBorders>
            <w:noWrap w:val="0"/>
            <w:vAlign w:val="center"/>
          </w:tcPr>
          <w:p w14:paraId="31C96F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auto" w:sz="4" w:space="0"/>
              <w:left w:val="single" w:color="000000" w:sz="4" w:space="0"/>
              <w:bottom w:val="single" w:color="000000" w:sz="4" w:space="0"/>
              <w:right w:val="single" w:color="000000" w:sz="4" w:space="0"/>
            </w:tcBorders>
            <w:noWrap w:val="0"/>
            <w:vAlign w:val="center"/>
          </w:tcPr>
          <w:p w14:paraId="6B05B6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43930</w:t>
            </w:r>
          </w:p>
        </w:tc>
        <w:tc>
          <w:tcPr>
            <w:tcW w:w="461" w:type="pct"/>
            <w:vMerge w:val="restart"/>
            <w:tcBorders>
              <w:top w:val="single" w:color="auto" w:sz="4" w:space="0"/>
              <w:left w:val="single" w:color="000000" w:sz="4" w:space="0"/>
              <w:bottom w:val="single" w:color="000000" w:sz="4" w:space="0"/>
              <w:right w:val="single" w:color="000000" w:sz="4" w:space="0"/>
            </w:tcBorders>
            <w:noWrap w:val="0"/>
            <w:vAlign w:val="center"/>
          </w:tcPr>
          <w:p w14:paraId="2A328A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东乌珠穆沁供电公司</w:t>
            </w:r>
          </w:p>
        </w:tc>
        <w:tc>
          <w:tcPr>
            <w:tcW w:w="461" w:type="pct"/>
            <w:tcBorders>
              <w:top w:val="single" w:color="auto" w:sz="4" w:space="0"/>
              <w:left w:val="single" w:color="000000" w:sz="4" w:space="0"/>
              <w:bottom w:val="single" w:color="000000" w:sz="4" w:space="0"/>
              <w:right w:val="single" w:color="000000" w:sz="4" w:space="0"/>
            </w:tcBorders>
            <w:noWrap w:val="0"/>
            <w:vAlign w:val="center"/>
          </w:tcPr>
          <w:p w14:paraId="11E5A2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auto" w:sz="4" w:space="0"/>
              <w:left w:val="single" w:color="000000" w:sz="4" w:space="0"/>
              <w:bottom w:val="single" w:color="000000" w:sz="4" w:space="0"/>
              <w:right w:val="single" w:color="000000" w:sz="4" w:space="0"/>
            </w:tcBorders>
            <w:noWrap w:val="0"/>
            <w:vAlign w:val="center"/>
          </w:tcPr>
          <w:p w14:paraId="27EAA90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48506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16" w:type="pct"/>
            <w:vMerge w:val="continue"/>
            <w:tcBorders>
              <w:top w:val="nil"/>
              <w:left w:val="single" w:color="000000" w:sz="4" w:space="0"/>
              <w:bottom w:val="single" w:color="000000" w:sz="4" w:space="0"/>
              <w:right w:val="single" w:color="000000" w:sz="4" w:space="0"/>
            </w:tcBorders>
            <w:noWrap w:val="0"/>
            <w:vAlign w:val="center"/>
          </w:tcPr>
          <w:p w14:paraId="4C9C23E9">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700C5670">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5D319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9A8F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9214B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C99C4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191</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25D5BE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C59D1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42020</w:t>
            </w:r>
          </w:p>
        </w:tc>
        <w:tc>
          <w:tcPr>
            <w:tcW w:w="461" w:type="pct"/>
            <w:vMerge w:val="continue"/>
            <w:tcBorders>
              <w:top w:val="nil"/>
              <w:left w:val="single" w:color="000000" w:sz="4" w:space="0"/>
              <w:bottom w:val="single" w:color="000000" w:sz="4" w:space="0"/>
              <w:right w:val="single" w:color="000000" w:sz="4" w:space="0"/>
            </w:tcBorders>
            <w:noWrap w:val="0"/>
            <w:vAlign w:val="center"/>
          </w:tcPr>
          <w:p w14:paraId="748CDD56">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3D900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7F5257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4727B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nil"/>
              <w:left w:val="single" w:color="000000" w:sz="4" w:space="0"/>
              <w:bottom w:val="single" w:color="000000" w:sz="4" w:space="0"/>
              <w:right w:val="single" w:color="000000" w:sz="4" w:space="0"/>
            </w:tcBorders>
            <w:noWrap w:val="0"/>
            <w:vAlign w:val="center"/>
          </w:tcPr>
          <w:p w14:paraId="1ACB1F59">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278A0627">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3CCA2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873AC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CD27F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E81FB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382</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7B9171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6A95A7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2865</w:t>
            </w:r>
          </w:p>
        </w:tc>
        <w:tc>
          <w:tcPr>
            <w:tcW w:w="461" w:type="pct"/>
            <w:vMerge w:val="continue"/>
            <w:tcBorders>
              <w:top w:val="nil"/>
              <w:left w:val="single" w:color="000000" w:sz="4" w:space="0"/>
              <w:bottom w:val="single" w:color="000000" w:sz="4" w:space="0"/>
              <w:right w:val="single" w:color="000000" w:sz="4" w:space="0"/>
            </w:tcBorders>
            <w:noWrap w:val="0"/>
            <w:vAlign w:val="center"/>
          </w:tcPr>
          <w:p w14:paraId="309210BB">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3BB26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0622AD5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3621E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nil"/>
              <w:left w:val="single" w:color="000000" w:sz="4" w:space="0"/>
              <w:bottom w:val="single" w:color="000000" w:sz="4" w:space="0"/>
              <w:right w:val="single" w:color="000000" w:sz="4" w:space="0"/>
            </w:tcBorders>
            <w:noWrap w:val="0"/>
            <w:vAlign w:val="center"/>
          </w:tcPr>
          <w:p w14:paraId="728868EC">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5EF5F5F1">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0480A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044BE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6411F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55DA1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382</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49D170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1000DC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2865</w:t>
            </w:r>
          </w:p>
        </w:tc>
        <w:tc>
          <w:tcPr>
            <w:tcW w:w="461" w:type="pct"/>
            <w:vMerge w:val="continue"/>
            <w:tcBorders>
              <w:top w:val="nil"/>
              <w:left w:val="single" w:color="000000" w:sz="4" w:space="0"/>
              <w:bottom w:val="single" w:color="000000" w:sz="4" w:space="0"/>
              <w:right w:val="single" w:color="000000" w:sz="4" w:space="0"/>
            </w:tcBorders>
            <w:noWrap w:val="0"/>
            <w:vAlign w:val="center"/>
          </w:tcPr>
          <w:p w14:paraId="664EECC1">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61325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51B1B097">
            <w:pPr>
              <w:jc w:val="left"/>
              <w:rPr>
                <w:rFonts w:hint="eastAsia" w:ascii="宋体" w:hAnsi="宋体" w:eastAsia="宋体" w:cs="宋体"/>
                <w:i w:val="0"/>
                <w:iCs w:val="0"/>
                <w:color w:val="000000"/>
                <w:sz w:val="18"/>
                <w:szCs w:val="18"/>
                <w:u w:val="none"/>
              </w:rPr>
            </w:pPr>
          </w:p>
        </w:tc>
      </w:tr>
      <w:tr w14:paraId="31026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nil"/>
              <w:left w:val="single" w:color="000000" w:sz="4" w:space="0"/>
              <w:bottom w:val="single" w:color="000000" w:sz="4" w:space="0"/>
              <w:right w:val="single" w:color="000000" w:sz="4" w:space="0"/>
            </w:tcBorders>
            <w:noWrap w:val="0"/>
            <w:vAlign w:val="center"/>
          </w:tcPr>
          <w:p w14:paraId="300EBD58">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74D43D65">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85EBC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1913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F2B25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22044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382</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3428B0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31A096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3820</w:t>
            </w:r>
          </w:p>
        </w:tc>
        <w:tc>
          <w:tcPr>
            <w:tcW w:w="461" w:type="pct"/>
            <w:vMerge w:val="continue"/>
            <w:tcBorders>
              <w:top w:val="nil"/>
              <w:left w:val="single" w:color="000000" w:sz="4" w:space="0"/>
              <w:bottom w:val="single" w:color="000000" w:sz="4" w:space="0"/>
              <w:right w:val="single" w:color="000000" w:sz="4" w:space="0"/>
            </w:tcBorders>
            <w:noWrap w:val="0"/>
            <w:vAlign w:val="center"/>
          </w:tcPr>
          <w:p w14:paraId="434E47F9">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1219D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3C8F6A62">
            <w:pPr>
              <w:jc w:val="left"/>
              <w:rPr>
                <w:rFonts w:hint="eastAsia" w:ascii="宋体" w:hAnsi="宋体" w:eastAsia="宋体" w:cs="宋体"/>
                <w:i w:val="0"/>
                <w:iCs w:val="0"/>
                <w:color w:val="000000"/>
                <w:sz w:val="18"/>
                <w:szCs w:val="18"/>
                <w:u w:val="none"/>
              </w:rPr>
            </w:pPr>
          </w:p>
        </w:tc>
      </w:tr>
      <w:tr w14:paraId="1CEE5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0DE84C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317" w:type="pct"/>
            <w:vMerge w:val="continue"/>
            <w:tcBorders>
              <w:left w:val="single" w:color="000000" w:sz="4" w:space="0"/>
              <w:right w:val="single" w:color="000000" w:sz="4" w:space="0"/>
            </w:tcBorders>
            <w:noWrap w:val="0"/>
            <w:vAlign w:val="center"/>
          </w:tcPr>
          <w:p w14:paraId="052610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C56F7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5D3A3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99B03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C5A8A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1F559C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344B75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44620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54276E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西乌珠穆沁供电公司</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A2CC0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47F2B6F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69F8E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0545DE">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5C7F9C45">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6A9A3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3A7EE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82BEC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5D552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27E9AC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80352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42680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F3B93B">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C6BF2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5F9B70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64A33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72AAF7">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0C5AE9FB">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6BDFC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6ACB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2E797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562AD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7D6DF5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1E4777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2910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220956">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EB6B1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2C883CD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13F51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1C4C7B">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42643199">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8AD90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DDE2E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49D75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39DCB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7A9F01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38FFA3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2910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5E9746">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E49A6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38502D19">
            <w:pPr>
              <w:jc w:val="left"/>
              <w:rPr>
                <w:rFonts w:hint="eastAsia" w:ascii="宋体" w:hAnsi="宋体" w:eastAsia="宋体" w:cs="宋体"/>
                <w:i w:val="0"/>
                <w:iCs w:val="0"/>
                <w:color w:val="000000"/>
                <w:sz w:val="18"/>
                <w:szCs w:val="18"/>
                <w:u w:val="none"/>
              </w:rPr>
            </w:pPr>
          </w:p>
        </w:tc>
      </w:tr>
      <w:tr w14:paraId="3DD4C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DE6487">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259C0715">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BA123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1319B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C91D1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36541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5A0207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3368E0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3880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EE4E63">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D5BBA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5B0A009A">
            <w:pPr>
              <w:jc w:val="left"/>
              <w:rPr>
                <w:rFonts w:hint="eastAsia" w:ascii="宋体" w:hAnsi="宋体" w:eastAsia="宋体" w:cs="宋体"/>
                <w:i w:val="0"/>
                <w:iCs w:val="0"/>
                <w:color w:val="000000"/>
                <w:sz w:val="18"/>
                <w:szCs w:val="18"/>
                <w:u w:val="none"/>
              </w:rPr>
            </w:pPr>
          </w:p>
        </w:tc>
      </w:tr>
      <w:tr w14:paraId="06D70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25F73F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317" w:type="pct"/>
            <w:vMerge w:val="continue"/>
            <w:tcBorders>
              <w:left w:val="single" w:color="000000" w:sz="4" w:space="0"/>
              <w:right w:val="single" w:color="000000" w:sz="4" w:space="0"/>
            </w:tcBorders>
            <w:noWrap w:val="0"/>
            <w:vAlign w:val="center"/>
          </w:tcPr>
          <w:p w14:paraId="44BE86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62E0E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8851D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ED059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5AB05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5D54FA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47CB99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28060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7504C2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乌拉盖供电公司</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25210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534BB15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03887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71791C">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02346B0C">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29DBF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CFBB9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7846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032DF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1FF9F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1C178B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26840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60C086">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8BD58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784A89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0935C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AFA4F4">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40CF6A89">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67460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AD2E4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74168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C9962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41750E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2B62E9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1830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B729E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1AFED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5AE2193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09D2F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85A46C">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279DBE54">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2B7DB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AC5D1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369E6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A41AC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348374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677B60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1830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3F7080">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C7881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689A14A">
            <w:pPr>
              <w:jc w:val="left"/>
              <w:rPr>
                <w:rFonts w:hint="eastAsia" w:ascii="宋体" w:hAnsi="宋体" w:eastAsia="宋体" w:cs="宋体"/>
                <w:i w:val="0"/>
                <w:iCs w:val="0"/>
                <w:color w:val="000000"/>
                <w:sz w:val="18"/>
                <w:szCs w:val="18"/>
                <w:u w:val="none"/>
              </w:rPr>
            </w:pPr>
          </w:p>
        </w:tc>
      </w:tr>
      <w:tr w14:paraId="6E996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5B8E60">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bottom w:val="single" w:color="000000" w:sz="4" w:space="0"/>
              <w:right w:val="single" w:color="000000" w:sz="4" w:space="0"/>
            </w:tcBorders>
            <w:noWrap w:val="0"/>
            <w:vAlign w:val="center"/>
          </w:tcPr>
          <w:p w14:paraId="379D7BC8">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6A605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3EE03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89D9D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16A23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3DBC48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231A1D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2440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945561">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CA5A7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0698D967">
            <w:pPr>
              <w:jc w:val="left"/>
              <w:rPr>
                <w:rFonts w:hint="eastAsia" w:ascii="宋体" w:hAnsi="宋体" w:eastAsia="宋体" w:cs="宋体"/>
                <w:i w:val="0"/>
                <w:iCs w:val="0"/>
                <w:color w:val="000000"/>
                <w:sz w:val="18"/>
                <w:szCs w:val="18"/>
                <w:u w:val="none"/>
              </w:rPr>
            </w:pPr>
          </w:p>
        </w:tc>
      </w:tr>
      <w:tr w14:paraId="7EC26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16" w:type="pct"/>
            <w:tcBorders>
              <w:top w:val="nil"/>
              <w:left w:val="single" w:color="000000" w:sz="4" w:space="0"/>
              <w:bottom w:val="single" w:color="000000" w:sz="4" w:space="0"/>
              <w:right w:val="single" w:color="000000" w:sz="4" w:space="0"/>
            </w:tcBorders>
            <w:noWrap w:val="0"/>
            <w:vAlign w:val="center"/>
          </w:tcPr>
          <w:p w14:paraId="240208C4">
            <w:pPr>
              <w:jc w:val="center"/>
              <w:rPr>
                <w:rFonts w:hint="eastAsia" w:ascii="宋体" w:hAnsi="宋体" w:eastAsia="宋体" w:cs="宋体"/>
                <w:i w:val="0"/>
                <w:iCs w:val="0"/>
                <w:color w:val="000000"/>
                <w:sz w:val="18"/>
                <w:szCs w:val="18"/>
                <w:u w:val="none"/>
              </w:rPr>
            </w:pPr>
          </w:p>
        </w:tc>
        <w:tc>
          <w:tcPr>
            <w:tcW w:w="317" w:type="pct"/>
            <w:tcBorders>
              <w:top w:val="nil"/>
              <w:left w:val="single" w:color="000000" w:sz="4" w:space="0"/>
              <w:bottom w:val="single" w:color="000000" w:sz="4" w:space="0"/>
              <w:right w:val="single" w:color="000000" w:sz="4" w:space="0"/>
            </w:tcBorders>
            <w:noWrap w:val="0"/>
            <w:vAlign w:val="center"/>
          </w:tcPr>
          <w:p w14:paraId="71CBC6C3">
            <w:pPr>
              <w:jc w:val="center"/>
              <w:rPr>
                <w:rFonts w:hint="eastAsia" w:ascii="宋体" w:hAnsi="宋体" w:eastAsia="宋体" w:cs="宋体"/>
                <w:i w:val="0"/>
                <w:iCs w:val="0"/>
                <w:color w:val="000000"/>
                <w:sz w:val="18"/>
                <w:szCs w:val="18"/>
                <w:u w:val="none"/>
              </w:rPr>
            </w:pPr>
          </w:p>
        </w:tc>
        <w:tc>
          <w:tcPr>
            <w:tcW w:w="2073" w:type="pct"/>
            <w:gridSpan w:val="5"/>
            <w:tcBorders>
              <w:top w:val="single" w:color="000000" w:sz="4" w:space="0"/>
              <w:left w:val="single" w:color="000000" w:sz="4" w:space="0"/>
              <w:bottom w:val="single" w:color="000000" w:sz="4" w:space="0"/>
              <w:right w:val="single" w:color="000000" w:sz="4" w:space="0"/>
            </w:tcBorders>
            <w:noWrap w:val="0"/>
            <w:vAlign w:val="center"/>
          </w:tcPr>
          <w:p w14:paraId="2193A2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6B8F66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253500</w:t>
            </w:r>
          </w:p>
        </w:tc>
        <w:tc>
          <w:tcPr>
            <w:tcW w:w="461" w:type="pct"/>
            <w:tcBorders>
              <w:top w:val="nil"/>
              <w:left w:val="single" w:color="000000" w:sz="4" w:space="0"/>
              <w:bottom w:val="single" w:color="000000" w:sz="4" w:space="0"/>
              <w:right w:val="single" w:color="000000" w:sz="4" w:space="0"/>
            </w:tcBorders>
            <w:noWrap w:val="0"/>
            <w:vAlign w:val="center"/>
          </w:tcPr>
          <w:p w14:paraId="16BD399C">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AB42CB7">
            <w:pPr>
              <w:jc w:val="center"/>
              <w:rPr>
                <w:rFonts w:hint="eastAsia" w:ascii="宋体" w:hAnsi="宋体" w:eastAsia="宋体" w:cs="宋体"/>
                <w:i w:val="0"/>
                <w:iCs w:val="0"/>
                <w:color w:val="000000"/>
                <w:sz w:val="18"/>
                <w:szCs w:val="18"/>
                <w:u w:val="none"/>
              </w:rPr>
            </w:pP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3C460E21">
            <w:pPr>
              <w:jc w:val="center"/>
              <w:rPr>
                <w:rFonts w:hint="eastAsia" w:ascii="宋体" w:hAnsi="宋体" w:eastAsia="宋体" w:cs="宋体"/>
                <w:i w:val="0"/>
                <w:iCs w:val="0"/>
                <w:color w:val="000000"/>
                <w:sz w:val="18"/>
                <w:szCs w:val="18"/>
                <w:u w:val="none"/>
              </w:rPr>
            </w:pPr>
          </w:p>
        </w:tc>
      </w:tr>
      <w:tr w14:paraId="36FF1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12506A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317" w:type="pct"/>
            <w:vMerge w:val="restart"/>
            <w:tcBorders>
              <w:top w:val="single" w:color="000000" w:sz="4" w:space="0"/>
              <w:left w:val="single" w:color="000000" w:sz="4" w:space="0"/>
              <w:right w:val="single" w:color="000000" w:sz="4" w:space="0"/>
            </w:tcBorders>
            <w:noWrap w:val="0"/>
            <w:vAlign w:val="center"/>
          </w:tcPr>
          <w:p w14:paraId="557722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第三标段</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80C25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C9548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27D88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662FD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031B0D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3B66B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33120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2E70CC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变电管理一处</w:t>
            </w:r>
          </w:p>
        </w:tc>
        <w:tc>
          <w:tcPr>
            <w:tcW w:w="461" w:type="pct"/>
            <w:tcBorders>
              <w:top w:val="single" w:color="000000" w:sz="4" w:space="0"/>
              <w:left w:val="nil"/>
              <w:bottom w:val="single" w:color="000000" w:sz="4" w:space="0"/>
              <w:right w:val="single" w:color="000000" w:sz="4" w:space="0"/>
            </w:tcBorders>
            <w:noWrap w:val="0"/>
            <w:vAlign w:val="center"/>
          </w:tcPr>
          <w:p w14:paraId="099C6E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0AE98C3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57403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0C9FE7">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570EE416">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B69FF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B7BA3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51B10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3BB7C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299008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4C812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31680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A668C4">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nil"/>
              <w:bottom w:val="single" w:color="000000" w:sz="4" w:space="0"/>
              <w:right w:val="single" w:color="000000" w:sz="4" w:space="0"/>
            </w:tcBorders>
            <w:noWrap w:val="0"/>
            <w:vAlign w:val="center"/>
          </w:tcPr>
          <w:p w14:paraId="3B3E16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191062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73F4D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A3B5FE">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71FA23D2">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3C872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A3506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C11D3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3389F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54778F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2D8B6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47A252">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nil"/>
              <w:bottom w:val="single" w:color="000000" w:sz="4" w:space="0"/>
              <w:right w:val="single" w:color="000000" w:sz="4" w:space="0"/>
            </w:tcBorders>
            <w:noWrap w:val="0"/>
            <w:vAlign w:val="center"/>
          </w:tcPr>
          <w:p w14:paraId="1283BB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76780B0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2231B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868EBB">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32713458">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0437C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68196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F135B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42674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1FD07B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238AD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F1BDE4">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nil"/>
              <w:bottom w:val="single" w:color="000000" w:sz="4" w:space="0"/>
              <w:right w:val="single" w:color="000000" w:sz="4" w:space="0"/>
            </w:tcBorders>
            <w:noWrap w:val="0"/>
            <w:vAlign w:val="center"/>
          </w:tcPr>
          <w:p w14:paraId="02D63B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C7805F4">
            <w:pPr>
              <w:jc w:val="left"/>
              <w:rPr>
                <w:rFonts w:hint="eastAsia" w:ascii="宋体" w:hAnsi="宋体" w:eastAsia="宋体" w:cs="宋体"/>
                <w:i w:val="0"/>
                <w:iCs w:val="0"/>
                <w:color w:val="000000"/>
                <w:sz w:val="18"/>
                <w:szCs w:val="18"/>
                <w:u w:val="none"/>
              </w:rPr>
            </w:pPr>
          </w:p>
        </w:tc>
      </w:tr>
      <w:tr w14:paraId="02D9D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5984EB">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78797C29">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A72A4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009DB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53CE9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53DBC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464DF4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0DABC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2880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5A2FD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nil"/>
              <w:bottom w:val="single" w:color="000000" w:sz="4" w:space="0"/>
              <w:right w:val="single" w:color="000000" w:sz="4" w:space="0"/>
            </w:tcBorders>
            <w:noWrap w:val="0"/>
            <w:vAlign w:val="center"/>
          </w:tcPr>
          <w:p w14:paraId="3F3C5E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041698D3">
            <w:pPr>
              <w:jc w:val="left"/>
              <w:rPr>
                <w:rFonts w:hint="eastAsia" w:ascii="宋体" w:hAnsi="宋体" w:eastAsia="宋体" w:cs="宋体"/>
                <w:i w:val="0"/>
                <w:iCs w:val="0"/>
                <w:color w:val="000000"/>
                <w:sz w:val="18"/>
                <w:szCs w:val="18"/>
                <w:u w:val="none"/>
              </w:rPr>
            </w:pPr>
          </w:p>
        </w:tc>
      </w:tr>
      <w:tr w14:paraId="6E83C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4F2291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317" w:type="pct"/>
            <w:vMerge w:val="continue"/>
            <w:tcBorders>
              <w:left w:val="single" w:color="000000" w:sz="4" w:space="0"/>
              <w:right w:val="single" w:color="000000" w:sz="4" w:space="0"/>
            </w:tcBorders>
            <w:noWrap w:val="0"/>
            <w:vAlign w:val="center"/>
          </w:tcPr>
          <w:p w14:paraId="259204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4A286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712AC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B424D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84FD6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182</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5E4091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118A65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41860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47BE0E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变电管理二处</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0F39F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4E083A8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0C0C2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8B1765">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190A6D3F">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B7019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6BEFB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A1174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56DA6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182</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79CB4A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331A7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40040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F3EEB5">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0755E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29E8FBC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793EA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2F870D">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0C472D46">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FDD48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29DC0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99118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AC557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3E7964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10B688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2730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4B90D4">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4F079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5FECB9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6043C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2F0568">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66DD1102">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5193B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3478A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7087A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52769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0DB74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121F96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2730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CCD114">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00F3E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DC973C9">
            <w:pPr>
              <w:jc w:val="left"/>
              <w:rPr>
                <w:rFonts w:hint="eastAsia" w:ascii="宋体" w:hAnsi="宋体" w:eastAsia="宋体" w:cs="宋体"/>
                <w:i w:val="0"/>
                <w:iCs w:val="0"/>
                <w:color w:val="000000"/>
                <w:sz w:val="18"/>
                <w:szCs w:val="18"/>
                <w:u w:val="none"/>
              </w:rPr>
            </w:pPr>
          </w:p>
        </w:tc>
      </w:tr>
      <w:tr w14:paraId="700E3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C58B03">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57B8173A">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D26CC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D13C5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0E1EB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6F4FB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6DB012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288688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3640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A55DC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63290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58B16BC5">
            <w:pPr>
              <w:jc w:val="left"/>
              <w:rPr>
                <w:rFonts w:hint="eastAsia" w:ascii="宋体" w:hAnsi="宋体" w:eastAsia="宋体" w:cs="宋体"/>
                <w:i w:val="0"/>
                <w:iCs w:val="0"/>
                <w:color w:val="000000"/>
                <w:sz w:val="18"/>
                <w:szCs w:val="18"/>
                <w:u w:val="none"/>
              </w:rPr>
            </w:pPr>
          </w:p>
        </w:tc>
      </w:tr>
      <w:tr w14:paraId="43102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7DBB7CCD">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10</w:t>
            </w:r>
          </w:p>
        </w:tc>
        <w:tc>
          <w:tcPr>
            <w:tcW w:w="317" w:type="pct"/>
            <w:vMerge w:val="continue"/>
            <w:tcBorders>
              <w:left w:val="single" w:color="000000" w:sz="4" w:space="0"/>
              <w:right w:val="single" w:color="000000" w:sz="4" w:space="0"/>
            </w:tcBorders>
            <w:noWrap w:val="0"/>
            <w:vAlign w:val="center"/>
          </w:tcPr>
          <w:p w14:paraId="2A495F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A61B0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058C4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B7660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EB154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13262A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35DACE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13110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1BDF36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电能计量中心</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5851B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058B31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7DDE0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58A4C7">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31D88604">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097AF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67855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34C2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69F45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30A1F6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19AA7D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12540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468CAA">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64EDE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6AAE3B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3AD20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5C1F64">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2F5FF5F6">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A642A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967F1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8CBD9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CA1D0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5FCFCB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29ADD9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855</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2AE3F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CFB07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4F0F91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5E15C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754714">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328AF6B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F5189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906E0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7862C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AAD8E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1D2315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23C528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855</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668D97">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97A0D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2894F94">
            <w:pPr>
              <w:jc w:val="left"/>
              <w:rPr>
                <w:rFonts w:hint="eastAsia" w:ascii="宋体" w:hAnsi="宋体" w:eastAsia="宋体" w:cs="宋体"/>
                <w:i w:val="0"/>
                <w:iCs w:val="0"/>
                <w:color w:val="000000"/>
                <w:sz w:val="18"/>
                <w:szCs w:val="18"/>
                <w:u w:val="none"/>
              </w:rPr>
            </w:pPr>
          </w:p>
        </w:tc>
      </w:tr>
      <w:tr w14:paraId="4D01D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7FC39A">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2C0B4EBC">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6893C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76F1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3A6E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2F0CC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7F99F9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4B7C34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18D1A1">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FB45E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7A3F0C4E">
            <w:pPr>
              <w:jc w:val="left"/>
              <w:rPr>
                <w:rFonts w:hint="eastAsia" w:ascii="宋体" w:hAnsi="宋体" w:eastAsia="宋体" w:cs="宋体"/>
                <w:i w:val="0"/>
                <w:iCs w:val="0"/>
                <w:color w:val="000000"/>
                <w:sz w:val="18"/>
                <w:szCs w:val="18"/>
                <w:u w:val="none"/>
              </w:rPr>
            </w:pPr>
          </w:p>
        </w:tc>
      </w:tr>
      <w:tr w14:paraId="3EF0B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316" w:type="pct"/>
            <w:vMerge w:val="restart"/>
            <w:tcBorders>
              <w:top w:val="nil"/>
              <w:left w:val="single" w:color="000000" w:sz="4" w:space="0"/>
              <w:bottom w:val="single" w:color="000000" w:sz="4" w:space="0"/>
              <w:right w:val="single" w:color="000000" w:sz="4" w:space="0"/>
            </w:tcBorders>
            <w:noWrap w:val="0"/>
            <w:vAlign w:val="center"/>
          </w:tcPr>
          <w:p w14:paraId="4FF1BD53">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11</w:t>
            </w:r>
          </w:p>
        </w:tc>
        <w:tc>
          <w:tcPr>
            <w:tcW w:w="317" w:type="pct"/>
            <w:vMerge w:val="continue"/>
            <w:tcBorders>
              <w:left w:val="single" w:color="000000" w:sz="4" w:space="0"/>
              <w:right w:val="single" w:color="000000" w:sz="4" w:space="0"/>
            </w:tcBorders>
            <w:noWrap w:val="0"/>
            <w:vAlign w:val="center"/>
          </w:tcPr>
          <w:p w14:paraId="73B98B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C91D1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15E2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3957D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A79A5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1332F9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14AA02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7590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1EFBCC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客户服务中心</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954A4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4956E2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70DFC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316" w:type="pct"/>
            <w:vMerge w:val="continue"/>
            <w:tcBorders>
              <w:top w:val="nil"/>
              <w:left w:val="single" w:color="000000" w:sz="4" w:space="0"/>
              <w:bottom w:val="single" w:color="000000" w:sz="4" w:space="0"/>
              <w:right w:val="single" w:color="000000" w:sz="4" w:space="0"/>
            </w:tcBorders>
            <w:noWrap w:val="0"/>
            <w:vAlign w:val="center"/>
          </w:tcPr>
          <w:p w14:paraId="3DF0168A">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1840E591">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75B6B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1054F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EB3CA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EE10F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569802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212E13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7260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B0BD24">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355C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72EDF5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6F8C9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nil"/>
              <w:left w:val="single" w:color="000000" w:sz="4" w:space="0"/>
              <w:bottom w:val="single" w:color="000000" w:sz="4" w:space="0"/>
              <w:right w:val="single" w:color="000000" w:sz="4" w:space="0"/>
            </w:tcBorders>
            <w:noWrap w:val="0"/>
            <w:vAlign w:val="center"/>
          </w:tcPr>
          <w:p w14:paraId="42D0DC08">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06E91950">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2D42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3063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73B31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E3745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2205F7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68ED00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495</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08AC84">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B8E74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1755FE1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5AB06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nil"/>
              <w:left w:val="single" w:color="000000" w:sz="4" w:space="0"/>
              <w:bottom w:val="single" w:color="000000" w:sz="4" w:space="0"/>
              <w:right w:val="single" w:color="000000" w:sz="4" w:space="0"/>
            </w:tcBorders>
            <w:noWrap w:val="0"/>
            <w:vAlign w:val="center"/>
          </w:tcPr>
          <w:p w14:paraId="018091CF">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2BA4530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78AAD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ABF07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5C44D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7672C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6F3AA6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147361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495</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4EF93A">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A77FB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533FC88">
            <w:pPr>
              <w:jc w:val="left"/>
              <w:rPr>
                <w:rFonts w:hint="eastAsia" w:ascii="宋体" w:hAnsi="宋体" w:eastAsia="宋体" w:cs="宋体"/>
                <w:i w:val="0"/>
                <w:iCs w:val="0"/>
                <w:color w:val="000000"/>
                <w:sz w:val="18"/>
                <w:szCs w:val="18"/>
                <w:u w:val="none"/>
              </w:rPr>
            </w:pPr>
          </w:p>
        </w:tc>
      </w:tr>
      <w:tr w14:paraId="41944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nil"/>
              <w:left w:val="single" w:color="000000" w:sz="4" w:space="0"/>
              <w:bottom w:val="single" w:color="000000" w:sz="4" w:space="0"/>
              <w:right w:val="single" w:color="000000" w:sz="4" w:space="0"/>
            </w:tcBorders>
            <w:noWrap w:val="0"/>
            <w:vAlign w:val="center"/>
          </w:tcPr>
          <w:p w14:paraId="21BA144E">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790E4F75">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AD9FB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4394C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9071B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87E34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5AF121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099F1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99FE94">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8F536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132EC895">
            <w:pPr>
              <w:jc w:val="left"/>
              <w:rPr>
                <w:rFonts w:hint="eastAsia" w:ascii="宋体" w:hAnsi="宋体" w:eastAsia="宋体" w:cs="宋体"/>
                <w:i w:val="0"/>
                <w:iCs w:val="0"/>
                <w:color w:val="000000"/>
                <w:sz w:val="18"/>
                <w:szCs w:val="18"/>
                <w:u w:val="none"/>
              </w:rPr>
            </w:pPr>
          </w:p>
        </w:tc>
      </w:tr>
      <w:tr w14:paraId="7D15C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122765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317" w:type="pct"/>
            <w:vMerge w:val="continue"/>
            <w:tcBorders>
              <w:left w:val="single" w:color="000000" w:sz="4" w:space="0"/>
              <w:right w:val="single" w:color="000000" w:sz="4" w:space="0"/>
            </w:tcBorders>
            <w:noWrap w:val="0"/>
            <w:vAlign w:val="center"/>
          </w:tcPr>
          <w:p w14:paraId="1240AA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6ED49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3650E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777DC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418D9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24035F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39982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5290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6A8566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负荷管理服务中心</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DAF73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6C9F52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1875F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88A4E5">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04CDC4AA">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8AADA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2A93B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2FA58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26C11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4613F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7FCFB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5060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497C06">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288A4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65E0F93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5B0B7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F49828">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44B3C049">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4C018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94B5F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093A6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06C19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1C5D32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357DD9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CFB481">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935F5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35A89A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0C92B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E361AA">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7638E97C">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D7B79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32EB7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84A74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43FEB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1D6562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48C862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B90F74">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D9698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71FB4E21">
            <w:pPr>
              <w:jc w:val="left"/>
              <w:rPr>
                <w:rFonts w:hint="eastAsia" w:ascii="宋体" w:hAnsi="宋体" w:eastAsia="宋体" w:cs="宋体"/>
                <w:i w:val="0"/>
                <w:iCs w:val="0"/>
                <w:color w:val="000000"/>
                <w:sz w:val="18"/>
                <w:szCs w:val="18"/>
                <w:u w:val="none"/>
              </w:rPr>
            </w:pPr>
          </w:p>
        </w:tc>
      </w:tr>
      <w:tr w14:paraId="023D0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26BB11">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445CCB31">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99D76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F8BE7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AC396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E1C37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6AB36A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36AB63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212E7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095FF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C305EC2">
            <w:pPr>
              <w:jc w:val="left"/>
              <w:rPr>
                <w:rFonts w:hint="eastAsia" w:ascii="宋体" w:hAnsi="宋体" w:eastAsia="宋体" w:cs="宋体"/>
                <w:i w:val="0"/>
                <w:iCs w:val="0"/>
                <w:color w:val="000000"/>
                <w:sz w:val="18"/>
                <w:szCs w:val="18"/>
                <w:u w:val="none"/>
              </w:rPr>
            </w:pPr>
          </w:p>
        </w:tc>
      </w:tr>
      <w:tr w14:paraId="4CC16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42F11C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317" w:type="pct"/>
            <w:vMerge w:val="continue"/>
            <w:tcBorders>
              <w:left w:val="single" w:color="000000" w:sz="4" w:space="0"/>
              <w:right w:val="single" w:color="000000" w:sz="4" w:space="0"/>
            </w:tcBorders>
            <w:noWrap w:val="0"/>
            <w:vAlign w:val="center"/>
          </w:tcPr>
          <w:p w14:paraId="16DB9B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F70AA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5AAAE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60FAD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DE220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54AA43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F9EE3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5520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4A06F9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营销稽管中心</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9681F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201DC0C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28C57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543D2C">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12592BE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598F8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863B7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FD3D2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3465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5CB018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13EE02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5280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E3CC7B">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D6AD6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470CAE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7294A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225AB4">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34F2574B">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081D7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D150B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C578F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CDABD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13F907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EDC8C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4B8059">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051A6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41F4D6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15CA8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C20932">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33675591">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35273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81BE8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B6AD1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7EF7B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2A5446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2087B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9C7092">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C8EB1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879849A">
            <w:pPr>
              <w:jc w:val="left"/>
              <w:rPr>
                <w:rFonts w:hint="eastAsia" w:ascii="宋体" w:hAnsi="宋体" w:eastAsia="宋体" w:cs="宋体"/>
                <w:i w:val="0"/>
                <w:iCs w:val="0"/>
                <w:color w:val="000000"/>
                <w:sz w:val="18"/>
                <w:szCs w:val="18"/>
                <w:u w:val="none"/>
              </w:rPr>
            </w:pPr>
          </w:p>
        </w:tc>
      </w:tr>
      <w:tr w14:paraId="69EB5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DF53F2">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bottom w:val="single" w:color="000000" w:sz="4" w:space="0"/>
              <w:right w:val="single" w:color="000000" w:sz="4" w:space="0"/>
            </w:tcBorders>
            <w:noWrap w:val="0"/>
            <w:vAlign w:val="center"/>
          </w:tcPr>
          <w:p w14:paraId="2E44D7F4">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7844B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07AB6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2765D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16A51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524FEC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2ABE8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4B86F3">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0B645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052C1C9">
            <w:pPr>
              <w:jc w:val="left"/>
              <w:rPr>
                <w:rFonts w:hint="eastAsia" w:ascii="宋体" w:hAnsi="宋体" w:eastAsia="宋体" w:cs="宋体"/>
                <w:i w:val="0"/>
                <w:iCs w:val="0"/>
                <w:color w:val="000000"/>
                <w:sz w:val="18"/>
                <w:szCs w:val="18"/>
                <w:u w:val="none"/>
              </w:rPr>
            </w:pPr>
          </w:p>
        </w:tc>
      </w:tr>
      <w:tr w14:paraId="15AAD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16" w:type="pct"/>
            <w:tcBorders>
              <w:top w:val="nil"/>
              <w:left w:val="single" w:color="000000" w:sz="4" w:space="0"/>
              <w:bottom w:val="single" w:color="000000" w:sz="4" w:space="0"/>
              <w:right w:val="single" w:color="000000" w:sz="4" w:space="0"/>
            </w:tcBorders>
            <w:noWrap w:val="0"/>
            <w:vAlign w:val="center"/>
          </w:tcPr>
          <w:p w14:paraId="0474C7BF">
            <w:pPr>
              <w:jc w:val="center"/>
              <w:rPr>
                <w:rFonts w:hint="eastAsia" w:ascii="宋体" w:hAnsi="宋体" w:eastAsia="宋体" w:cs="宋体"/>
                <w:i w:val="0"/>
                <w:iCs w:val="0"/>
                <w:color w:val="000000"/>
                <w:sz w:val="18"/>
                <w:szCs w:val="18"/>
                <w:u w:val="none"/>
              </w:rPr>
            </w:pPr>
          </w:p>
        </w:tc>
        <w:tc>
          <w:tcPr>
            <w:tcW w:w="317" w:type="pct"/>
            <w:tcBorders>
              <w:top w:val="nil"/>
              <w:left w:val="single" w:color="000000" w:sz="4" w:space="0"/>
              <w:bottom w:val="single" w:color="000000" w:sz="4" w:space="0"/>
              <w:right w:val="single" w:color="000000" w:sz="4" w:space="0"/>
            </w:tcBorders>
            <w:noWrap w:val="0"/>
            <w:vAlign w:val="center"/>
          </w:tcPr>
          <w:p w14:paraId="037BE99F">
            <w:pPr>
              <w:jc w:val="center"/>
              <w:rPr>
                <w:rFonts w:hint="eastAsia" w:ascii="宋体" w:hAnsi="宋体" w:eastAsia="宋体" w:cs="宋体"/>
                <w:i w:val="0"/>
                <w:iCs w:val="0"/>
                <w:color w:val="000000"/>
                <w:sz w:val="18"/>
                <w:szCs w:val="18"/>
                <w:u w:val="none"/>
              </w:rPr>
            </w:pPr>
          </w:p>
        </w:tc>
        <w:tc>
          <w:tcPr>
            <w:tcW w:w="2073" w:type="pct"/>
            <w:gridSpan w:val="5"/>
            <w:tcBorders>
              <w:top w:val="single" w:color="000000" w:sz="4" w:space="0"/>
              <w:left w:val="single" w:color="000000" w:sz="4" w:space="0"/>
              <w:bottom w:val="single" w:color="000000" w:sz="4" w:space="0"/>
              <w:right w:val="single" w:color="000000" w:sz="4" w:space="0"/>
            </w:tcBorders>
            <w:noWrap w:val="0"/>
            <w:vAlign w:val="center"/>
          </w:tcPr>
          <w:p w14:paraId="4E13C1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0E3EFA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231500</w:t>
            </w:r>
          </w:p>
        </w:tc>
        <w:tc>
          <w:tcPr>
            <w:tcW w:w="461" w:type="pct"/>
            <w:tcBorders>
              <w:top w:val="nil"/>
              <w:left w:val="single" w:color="000000" w:sz="4" w:space="0"/>
              <w:bottom w:val="single" w:color="000000" w:sz="4" w:space="0"/>
              <w:right w:val="single" w:color="000000" w:sz="4" w:space="0"/>
            </w:tcBorders>
            <w:noWrap w:val="0"/>
            <w:vAlign w:val="center"/>
          </w:tcPr>
          <w:p w14:paraId="31D711E3">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2214F15">
            <w:pPr>
              <w:jc w:val="center"/>
              <w:rPr>
                <w:rFonts w:hint="eastAsia" w:ascii="宋体" w:hAnsi="宋体" w:eastAsia="宋体" w:cs="宋体"/>
                <w:i w:val="0"/>
                <w:iCs w:val="0"/>
                <w:color w:val="000000"/>
                <w:sz w:val="18"/>
                <w:szCs w:val="18"/>
                <w:u w:val="none"/>
              </w:rPr>
            </w:pP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7D5F5F7B">
            <w:pPr>
              <w:jc w:val="center"/>
              <w:rPr>
                <w:rFonts w:hint="eastAsia" w:ascii="宋体" w:hAnsi="宋体" w:eastAsia="宋体" w:cs="宋体"/>
                <w:i w:val="0"/>
                <w:iCs w:val="0"/>
                <w:color w:val="000000"/>
                <w:sz w:val="18"/>
                <w:szCs w:val="18"/>
                <w:u w:val="none"/>
              </w:rPr>
            </w:pPr>
          </w:p>
        </w:tc>
      </w:tr>
      <w:tr w14:paraId="3AED3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6F210B5C">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14</w:t>
            </w:r>
          </w:p>
        </w:tc>
        <w:tc>
          <w:tcPr>
            <w:tcW w:w="317" w:type="pct"/>
            <w:vMerge w:val="restart"/>
            <w:tcBorders>
              <w:top w:val="single" w:color="000000" w:sz="4" w:space="0"/>
              <w:left w:val="single" w:color="000000" w:sz="4" w:space="0"/>
              <w:right w:val="single" w:color="000000" w:sz="4" w:space="0"/>
            </w:tcBorders>
            <w:noWrap w:val="0"/>
            <w:vAlign w:val="center"/>
          </w:tcPr>
          <w:p w14:paraId="598130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第四标段</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34CC2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0187B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708BE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AB1B3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0853F4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52E94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27600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4CF11E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输电管理处</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CEB75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581040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7EA88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A586B4">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2B397DA0">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7C0E0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E0E8D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00453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27B8B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713EB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1F3501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26400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FC8E10">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975CF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2072A36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4610E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AC569E">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6C0C3A55">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CA517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F9D49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A475D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B4D1F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2ECD4D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A8AD3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7EB0B0">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97297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5662C56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354BE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0B0F64">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07F95124">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BEF54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67EBF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C8154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34FA5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476D05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7D17A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2113A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788B9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D5F04CE">
            <w:pPr>
              <w:jc w:val="left"/>
              <w:rPr>
                <w:rFonts w:hint="eastAsia" w:ascii="宋体" w:hAnsi="宋体" w:eastAsia="宋体" w:cs="宋体"/>
                <w:i w:val="0"/>
                <w:iCs w:val="0"/>
                <w:color w:val="000000"/>
                <w:sz w:val="18"/>
                <w:szCs w:val="18"/>
                <w:u w:val="none"/>
              </w:rPr>
            </w:pPr>
          </w:p>
        </w:tc>
      </w:tr>
      <w:tr w14:paraId="38576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76976F">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47F7321B">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E2EE7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F937F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76A8B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73453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3E5ED6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65502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661310">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6BAAA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0ADB2635">
            <w:pPr>
              <w:jc w:val="left"/>
              <w:rPr>
                <w:rFonts w:hint="eastAsia" w:ascii="宋体" w:hAnsi="宋体" w:eastAsia="宋体" w:cs="宋体"/>
                <w:i w:val="0"/>
                <w:iCs w:val="0"/>
                <w:color w:val="000000"/>
                <w:sz w:val="18"/>
                <w:szCs w:val="18"/>
                <w:u w:val="none"/>
              </w:rPr>
            </w:pPr>
          </w:p>
        </w:tc>
      </w:tr>
      <w:tr w14:paraId="0DB82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11F97238">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15</w:t>
            </w:r>
          </w:p>
        </w:tc>
        <w:tc>
          <w:tcPr>
            <w:tcW w:w="317" w:type="pct"/>
            <w:vMerge w:val="continue"/>
            <w:tcBorders>
              <w:left w:val="single" w:color="000000" w:sz="4" w:space="0"/>
              <w:right w:val="single" w:color="000000" w:sz="4" w:space="0"/>
            </w:tcBorders>
            <w:noWrap w:val="0"/>
            <w:vAlign w:val="center"/>
          </w:tcPr>
          <w:p w14:paraId="08D6DF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66BC8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A6C7D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C590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EB123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224872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34BD10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25530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70B51E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修试管理处</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37EEF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2B9743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1CE90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18885C">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75E58C72">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94D1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4B56D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95B86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08763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02E65E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25F08E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24420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FCC83C">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1D34A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5C8EEF6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2C423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77602A">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05CBCE0C">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08AC2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751B3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19486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39CF7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223077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40E073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1665</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96D165">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F3CB3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381337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42894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4B07CE">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60E5F17B">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EA924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9CDFB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7A319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0F2AB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180C92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44E109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1665</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3E29E3">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DAD47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5B2F761F">
            <w:pPr>
              <w:jc w:val="left"/>
              <w:rPr>
                <w:rFonts w:hint="eastAsia" w:ascii="宋体" w:hAnsi="宋体" w:eastAsia="宋体" w:cs="宋体"/>
                <w:i w:val="0"/>
                <w:iCs w:val="0"/>
                <w:color w:val="000000"/>
                <w:sz w:val="18"/>
                <w:szCs w:val="18"/>
                <w:u w:val="none"/>
              </w:rPr>
            </w:pPr>
          </w:p>
        </w:tc>
      </w:tr>
      <w:tr w14:paraId="6D9C7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4C1CFB">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16A7E41A">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8C97D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600F5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75785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F3A51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4D8123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5D33C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E14D22">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DD034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C77C516">
            <w:pPr>
              <w:jc w:val="left"/>
              <w:rPr>
                <w:rFonts w:hint="eastAsia" w:ascii="宋体" w:hAnsi="宋体" w:eastAsia="宋体" w:cs="宋体"/>
                <w:i w:val="0"/>
                <w:iCs w:val="0"/>
                <w:color w:val="000000"/>
                <w:sz w:val="18"/>
                <w:szCs w:val="18"/>
                <w:u w:val="none"/>
              </w:rPr>
            </w:pPr>
          </w:p>
        </w:tc>
      </w:tr>
      <w:tr w14:paraId="446D0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3585B2B4">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16</w:t>
            </w:r>
          </w:p>
        </w:tc>
        <w:tc>
          <w:tcPr>
            <w:tcW w:w="317" w:type="pct"/>
            <w:vMerge w:val="continue"/>
            <w:tcBorders>
              <w:left w:val="single" w:color="000000" w:sz="4" w:space="0"/>
              <w:right w:val="single" w:color="000000" w:sz="4" w:space="0"/>
            </w:tcBorders>
            <w:noWrap w:val="0"/>
            <w:vAlign w:val="center"/>
          </w:tcPr>
          <w:p w14:paraId="571435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06764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5EBAE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74EF1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7CFA8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4A0BC4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38922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50140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066738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锡林浩特供电公司</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62F83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084107D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1FFDF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A8DFF6">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1803404D">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58D28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B21BE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7176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8CF83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6C357C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75EF5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47960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F05AF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6EE4D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3DCB668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27DCB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9E7E7C">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4AE19744">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E3F2B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721A1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5D714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03A62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50FD00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34BD3A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3270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B2D4F6">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AE5B9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204EA89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72C5A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2511AD">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7A46832B">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9F3FC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2C7B8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930CE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DE574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75B13B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697CED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3270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86BD1A">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4959F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1C3C4A8">
            <w:pPr>
              <w:jc w:val="left"/>
              <w:rPr>
                <w:rFonts w:hint="eastAsia" w:ascii="宋体" w:hAnsi="宋体" w:eastAsia="宋体" w:cs="宋体"/>
                <w:i w:val="0"/>
                <w:iCs w:val="0"/>
                <w:color w:val="000000"/>
                <w:sz w:val="18"/>
                <w:szCs w:val="18"/>
                <w:u w:val="none"/>
              </w:rPr>
            </w:pPr>
          </w:p>
        </w:tc>
      </w:tr>
      <w:tr w14:paraId="4A20F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678365">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bottom w:val="single" w:color="000000" w:sz="4" w:space="0"/>
              <w:right w:val="single" w:color="000000" w:sz="4" w:space="0"/>
            </w:tcBorders>
            <w:noWrap w:val="0"/>
            <w:vAlign w:val="center"/>
          </w:tcPr>
          <w:p w14:paraId="256FFAE9">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031F2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99A29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C4F7F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FF286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4EF8B5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8EF9F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16B372">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0907E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0038E9F0">
            <w:pPr>
              <w:jc w:val="left"/>
              <w:rPr>
                <w:rFonts w:hint="eastAsia" w:ascii="宋体" w:hAnsi="宋体" w:eastAsia="宋体" w:cs="宋体"/>
                <w:i w:val="0"/>
                <w:iCs w:val="0"/>
                <w:color w:val="000000"/>
                <w:sz w:val="18"/>
                <w:szCs w:val="18"/>
                <w:u w:val="none"/>
              </w:rPr>
            </w:pPr>
          </w:p>
        </w:tc>
      </w:tr>
      <w:tr w14:paraId="0F558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6" w:type="pct"/>
            <w:tcBorders>
              <w:top w:val="single" w:color="000000" w:sz="4" w:space="0"/>
              <w:left w:val="single" w:color="000000" w:sz="4" w:space="0"/>
              <w:bottom w:val="single" w:color="000000" w:sz="4" w:space="0"/>
              <w:right w:val="single" w:color="000000" w:sz="4" w:space="0"/>
            </w:tcBorders>
            <w:noWrap w:val="0"/>
            <w:vAlign w:val="center"/>
          </w:tcPr>
          <w:p w14:paraId="4695F1ED">
            <w:pPr>
              <w:jc w:val="center"/>
              <w:rPr>
                <w:rFonts w:hint="eastAsia" w:ascii="宋体" w:hAnsi="宋体" w:eastAsia="宋体" w:cs="宋体"/>
                <w:i w:val="0"/>
                <w:iCs w:val="0"/>
                <w:color w:val="000000"/>
                <w:sz w:val="18"/>
                <w:szCs w:val="18"/>
                <w:u w:val="none"/>
              </w:rPr>
            </w:pPr>
          </w:p>
        </w:tc>
        <w:tc>
          <w:tcPr>
            <w:tcW w:w="317" w:type="pct"/>
            <w:tcBorders>
              <w:top w:val="nil"/>
              <w:left w:val="nil"/>
              <w:bottom w:val="single" w:color="000000" w:sz="4" w:space="0"/>
              <w:right w:val="single" w:color="000000" w:sz="4" w:space="0"/>
            </w:tcBorders>
            <w:noWrap w:val="0"/>
            <w:vAlign w:val="center"/>
          </w:tcPr>
          <w:p w14:paraId="58533C3B">
            <w:pPr>
              <w:jc w:val="center"/>
              <w:rPr>
                <w:rFonts w:hint="eastAsia" w:ascii="宋体" w:hAnsi="宋体" w:eastAsia="宋体" w:cs="宋体"/>
                <w:i w:val="0"/>
                <w:iCs w:val="0"/>
                <w:color w:val="000000"/>
                <w:sz w:val="18"/>
                <w:szCs w:val="18"/>
                <w:u w:val="none"/>
              </w:rPr>
            </w:pPr>
          </w:p>
        </w:tc>
        <w:tc>
          <w:tcPr>
            <w:tcW w:w="2073" w:type="pct"/>
            <w:gridSpan w:val="5"/>
            <w:tcBorders>
              <w:top w:val="single" w:color="000000" w:sz="4" w:space="0"/>
              <w:left w:val="single" w:color="000000" w:sz="4" w:space="0"/>
              <w:bottom w:val="single" w:color="000000" w:sz="4" w:space="0"/>
              <w:right w:val="single" w:color="000000" w:sz="4" w:space="0"/>
            </w:tcBorders>
            <w:noWrap w:val="0"/>
            <w:vAlign w:val="center"/>
          </w:tcPr>
          <w:p w14:paraId="27A308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3E0EEB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224500</w:t>
            </w:r>
          </w:p>
        </w:tc>
        <w:tc>
          <w:tcPr>
            <w:tcW w:w="461" w:type="pct"/>
            <w:tcBorders>
              <w:top w:val="nil"/>
              <w:left w:val="single" w:color="000000" w:sz="4" w:space="0"/>
              <w:bottom w:val="single" w:color="000000" w:sz="4" w:space="0"/>
              <w:right w:val="single" w:color="000000" w:sz="4" w:space="0"/>
            </w:tcBorders>
            <w:noWrap w:val="0"/>
            <w:vAlign w:val="center"/>
          </w:tcPr>
          <w:p w14:paraId="514852C7">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3C397ED">
            <w:pPr>
              <w:jc w:val="center"/>
              <w:rPr>
                <w:rFonts w:hint="eastAsia" w:ascii="宋体" w:hAnsi="宋体" w:eastAsia="宋体" w:cs="宋体"/>
                <w:i w:val="0"/>
                <w:iCs w:val="0"/>
                <w:color w:val="000000"/>
                <w:sz w:val="18"/>
                <w:szCs w:val="18"/>
                <w:u w:val="none"/>
              </w:rPr>
            </w:pP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3C7179EC">
            <w:pPr>
              <w:jc w:val="center"/>
              <w:rPr>
                <w:rFonts w:hint="eastAsia" w:ascii="宋体" w:hAnsi="宋体" w:eastAsia="宋体" w:cs="宋体"/>
                <w:i w:val="0"/>
                <w:iCs w:val="0"/>
                <w:color w:val="000000"/>
                <w:sz w:val="18"/>
                <w:szCs w:val="18"/>
                <w:u w:val="none"/>
              </w:rPr>
            </w:pPr>
          </w:p>
        </w:tc>
      </w:tr>
      <w:tr w14:paraId="4E03F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0CBE51B6">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17</w:t>
            </w:r>
          </w:p>
        </w:tc>
        <w:tc>
          <w:tcPr>
            <w:tcW w:w="317" w:type="pct"/>
            <w:vMerge w:val="restart"/>
            <w:tcBorders>
              <w:top w:val="single" w:color="000000" w:sz="4" w:space="0"/>
              <w:left w:val="single" w:color="000000" w:sz="4" w:space="0"/>
              <w:right w:val="single" w:color="000000" w:sz="4" w:space="0"/>
            </w:tcBorders>
            <w:noWrap w:val="0"/>
            <w:vAlign w:val="center"/>
          </w:tcPr>
          <w:p w14:paraId="4E200D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第五标段</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79F9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F2A26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97910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87BCE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51CDB2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374C50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38410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2ED206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正蓝旗供电公司</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9DC8E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5030A03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35146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1EF522">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6845D140">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7CD5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46094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984A4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6EC61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18E027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14CD9C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36740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1885A2">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179ED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35FF02C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491F4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0D00E5">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7E551970">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D7E16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9B9FF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9ED07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07F7A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2A5BD7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0D6FE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2505</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B1CA1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FE854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778A95E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3A089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1EC4A0">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225DDA4C">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11410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81DE7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93134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69526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78163B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64B2C7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2505</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8619BB">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D2A36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12AD7EF2">
            <w:pPr>
              <w:jc w:val="left"/>
              <w:rPr>
                <w:rFonts w:hint="eastAsia" w:ascii="宋体" w:hAnsi="宋体" w:eastAsia="宋体" w:cs="宋体"/>
                <w:i w:val="0"/>
                <w:iCs w:val="0"/>
                <w:color w:val="000000"/>
                <w:sz w:val="18"/>
                <w:szCs w:val="18"/>
                <w:u w:val="none"/>
              </w:rPr>
            </w:pPr>
          </w:p>
        </w:tc>
      </w:tr>
      <w:tr w14:paraId="54D73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4E4932">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7C58C759">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33BB0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0255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10363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89156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2E3056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43409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3340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A2E57F">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D5F5F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19B42B5D">
            <w:pPr>
              <w:jc w:val="left"/>
              <w:rPr>
                <w:rFonts w:hint="eastAsia" w:ascii="宋体" w:hAnsi="宋体" w:eastAsia="宋体" w:cs="宋体"/>
                <w:i w:val="0"/>
                <w:iCs w:val="0"/>
                <w:color w:val="000000"/>
                <w:sz w:val="18"/>
                <w:szCs w:val="18"/>
                <w:u w:val="none"/>
              </w:rPr>
            </w:pPr>
          </w:p>
        </w:tc>
      </w:tr>
      <w:tr w14:paraId="6ED6F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1C3FFC9C">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18</w:t>
            </w:r>
          </w:p>
        </w:tc>
        <w:tc>
          <w:tcPr>
            <w:tcW w:w="317" w:type="pct"/>
            <w:vMerge w:val="continue"/>
            <w:tcBorders>
              <w:left w:val="single" w:color="000000" w:sz="4" w:space="0"/>
              <w:right w:val="single" w:color="000000" w:sz="4" w:space="0"/>
            </w:tcBorders>
            <w:noWrap w:val="0"/>
            <w:vAlign w:val="center"/>
          </w:tcPr>
          <w:p w14:paraId="212B76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855B4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F6266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43CBF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4D99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182B8E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8F140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34960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2AAE7C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正镶白旗供电公司</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37DB6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70B10C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28C83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81E22A">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51D0A26C">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6B60C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6620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99FA1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88611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3D7D8B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2113E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33440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7D084C">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7B962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5A5CF71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2E673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F081B2">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1DD8CAFF">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AA59F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7B19D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D3FA1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0DAF1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061F60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20F58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63D3DA">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2E41F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02CF40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02945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D23432">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01E7FA59">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5BF64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04249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B90B9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107D7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4DB4C5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296255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908672">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0AF1F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B395DD6">
            <w:pPr>
              <w:jc w:val="left"/>
              <w:rPr>
                <w:rFonts w:hint="eastAsia" w:ascii="宋体" w:hAnsi="宋体" w:eastAsia="宋体" w:cs="宋体"/>
                <w:i w:val="0"/>
                <w:iCs w:val="0"/>
                <w:color w:val="000000"/>
                <w:sz w:val="18"/>
                <w:szCs w:val="18"/>
                <w:u w:val="none"/>
              </w:rPr>
            </w:pPr>
          </w:p>
        </w:tc>
      </w:tr>
      <w:tr w14:paraId="0F606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BAEAF8">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2BEA04AF">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31C50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A89AC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CB637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05D0D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68ECE3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BEC6F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39FD3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BD907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13EFB97">
            <w:pPr>
              <w:jc w:val="left"/>
              <w:rPr>
                <w:rFonts w:hint="eastAsia" w:ascii="宋体" w:hAnsi="宋体" w:eastAsia="宋体" w:cs="宋体"/>
                <w:i w:val="0"/>
                <w:iCs w:val="0"/>
                <w:color w:val="000000"/>
                <w:sz w:val="18"/>
                <w:szCs w:val="18"/>
                <w:u w:val="none"/>
              </w:rPr>
            </w:pPr>
          </w:p>
        </w:tc>
      </w:tr>
      <w:tr w14:paraId="7BF55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4AA5A800">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19</w:t>
            </w:r>
          </w:p>
        </w:tc>
        <w:tc>
          <w:tcPr>
            <w:tcW w:w="317" w:type="pct"/>
            <w:vMerge w:val="continue"/>
            <w:tcBorders>
              <w:left w:val="single" w:color="000000" w:sz="4" w:space="0"/>
              <w:right w:val="single" w:color="000000" w:sz="4" w:space="0"/>
            </w:tcBorders>
            <w:noWrap w:val="0"/>
            <w:vAlign w:val="center"/>
          </w:tcPr>
          <w:p w14:paraId="0E0B13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C53AC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3BB92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7E77B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5D619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2CA08E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277855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27830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0FD3CE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镶黄旗供电公司</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14642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02EDA1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48736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55769E">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7B5DFEB7">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E21D0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B3DD1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27480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7F79B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45B33C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C6A15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26620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D2B2C5">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A8420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4AB24CF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6DA67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6D8BF7">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601CAFB7">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E13B8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593A4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B267A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79917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242</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332EB6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C5067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1815</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31F8EC">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E465C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0B599DB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7468F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5C62EE">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7A542421">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C1319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66E15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F4B5C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7A815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242</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2CB9A7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204884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1815</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EDB0AC">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9AD6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9588F78">
            <w:pPr>
              <w:jc w:val="left"/>
              <w:rPr>
                <w:rFonts w:hint="eastAsia" w:ascii="宋体" w:hAnsi="宋体" w:eastAsia="宋体" w:cs="宋体"/>
                <w:i w:val="0"/>
                <w:iCs w:val="0"/>
                <w:color w:val="000000"/>
                <w:sz w:val="18"/>
                <w:szCs w:val="18"/>
                <w:u w:val="none"/>
              </w:rPr>
            </w:pPr>
          </w:p>
        </w:tc>
      </w:tr>
      <w:tr w14:paraId="12CD8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D20CB4">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bottom w:val="single" w:color="000000" w:sz="4" w:space="0"/>
              <w:right w:val="single" w:color="000000" w:sz="4" w:space="0"/>
            </w:tcBorders>
            <w:noWrap w:val="0"/>
            <w:vAlign w:val="center"/>
          </w:tcPr>
          <w:p w14:paraId="4E0E6B58">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85045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60EF1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4315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D6020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242</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0A5964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5C6027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2420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29D53A">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D42D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01AA4B4E">
            <w:pPr>
              <w:jc w:val="left"/>
              <w:rPr>
                <w:rFonts w:hint="eastAsia" w:ascii="宋体" w:hAnsi="宋体" w:eastAsia="宋体" w:cs="宋体"/>
                <w:i w:val="0"/>
                <w:iCs w:val="0"/>
                <w:color w:val="000000"/>
                <w:sz w:val="18"/>
                <w:szCs w:val="18"/>
                <w:u w:val="none"/>
              </w:rPr>
            </w:pPr>
          </w:p>
        </w:tc>
      </w:tr>
      <w:tr w14:paraId="75014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316" w:type="pct"/>
            <w:tcBorders>
              <w:top w:val="single" w:color="000000" w:sz="4" w:space="0"/>
              <w:left w:val="single" w:color="000000" w:sz="4" w:space="0"/>
              <w:bottom w:val="single" w:color="000000" w:sz="4" w:space="0"/>
              <w:right w:val="single" w:color="000000" w:sz="4" w:space="0"/>
            </w:tcBorders>
            <w:noWrap w:val="0"/>
            <w:vAlign w:val="center"/>
          </w:tcPr>
          <w:p w14:paraId="4C4A029F">
            <w:pPr>
              <w:jc w:val="center"/>
              <w:rPr>
                <w:rFonts w:hint="eastAsia" w:ascii="宋体" w:hAnsi="宋体" w:eastAsia="宋体" w:cs="宋体"/>
                <w:i w:val="0"/>
                <w:iCs w:val="0"/>
                <w:color w:val="000000"/>
                <w:sz w:val="18"/>
                <w:szCs w:val="18"/>
                <w:u w:val="none"/>
              </w:rPr>
            </w:pPr>
          </w:p>
        </w:tc>
        <w:tc>
          <w:tcPr>
            <w:tcW w:w="317" w:type="pct"/>
            <w:tcBorders>
              <w:top w:val="single" w:color="000000" w:sz="4" w:space="0"/>
              <w:left w:val="single" w:color="000000" w:sz="4" w:space="0"/>
              <w:bottom w:val="single" w:color="000000" w:sz="4" w:space="0"/>
              <w:right w:val="single" w:color="000000" w:sz="4" w:space="0"/>
            </w:tcBorders>
            <w:noWrap w:val="0"/>
            <w:vAlign w:val="center"/>
          </w:tcPr>
          <w:p w14:paraId="57CC9B4C">
            <w:pPr>
              <w:jc w:val="center"/>
              <w:rPr>
                <w:rFonts w:hint="eastAsia" w:ascii="宋体" w:hAnsi="宋体" w:eastAsia="宋体" w:cs="宋体"/>
                <w:i w:val="0"/>
                <w:iCs w:val="0"/>
                <w:color w:val="000000"/>
                <w:sz w:val="18"/>
                <w:szCs w:val="18"/>
                <w:u w:val="none"/>
              </w:rPr>
            </w:pPr>
          </w:p>
        </w:tc>
        <w:tc>
          <w:tcPr>
            <w:tcW w:w="2073" w:type="pct"/>
            <w:gridSpan w:val="5"/>
            <w:tcBorders>
              <w:top w:val="single" w:color="000000" w:sz="4" w:space="0"/>
              <w:left w:val="single" w:color="000000" w:sz="4" w:space="0"/>
              <w:bottom w:val="single" w:color="000000" w:sz="4" w:space="0"/>
              <w:right w:val="single" w:color="000000" w:sz="4" w:space="0"/>
            </w:tcBorders>
            <w:noWrap w:val="0"/>
            <w:vAlign w:val="center"/>
          </w:tcPr>
          <w:p w14:paraId="241532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66D8AB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220000</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714D377">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553BCBA">
            <w:pPr>
              <w:jc w:val="center"/>
              <w:rPr>
                <w:rFonts w:hint="eastAsia" w:ascii="宋体" w:hAnsi="宋体" w:eastAsia="宋体" w:cs="宋体"/>
                <w:i w:val="0"/>
                <w:iCs w:val="0"/>
                <w:color w:val="000000"/>
                <w:sz w:val="18"/>
                <w:szCs w:val="18"/>
                <w:u w:val="none"/>
              </w:rPr>
            </w:pPr>
          </w:p>
        </w:tc>
        <w:tc>
          <w:tcPr>
            <w:tcW w:w="915" w:type="pct"/>
            <w:gridSpan w:val="2"/>
            <w:tcBorders>
              <w:top w:val="single" w:color="000000" w:sz="4" w:space="0"/>
              <w:left w:val="single" w:color="000000" w:sz="4" w:space="0"/>
              <w:bottom w:val="nil"/>
              <w:right w:val="single" w:color="000000" w:sz="4" w:space="0"/>
            </w:tcBorders>
            <w:noWrap w:val="0"/>
            <w:vAlign w:val="center"/>
          </w:tcPr>
          <w:p w14:paraId="0DE398E8">
            <w:pPr>
              <w:jc w:val="center"/>
              <w:rPr>
                <w:rFonts w:hint="eastAsia" w:ascii="宋体" w:hAnsi="宋体" w:eastAsia="宋体" w:cs="宋体"/>
                <w:i w:val="0"/>
                <w:iCs w:val="0"/>
                <w:color w:val="000000"/>
                <w:sz w:val="18"/>
                <w:szCs w:val="18"/>
                <w:u w:val="none"/>
              </w:rPr>
            </w:pPr>
          </w:p>
        </w:tc>
      </w:tr>
      <w:tr w14:paraId="67814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19656F6A">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20</w:t>
            </w:r>
          </w:p>
        </w:tc>
        <w:tc>
          <w:tcPr>
            <w:tcW w:w="317" w:type="pct"/>
            <w:vMerge w:val="restart"/>
            <w:tcBorders>
              <w:top w:val="single" w:color="000000" w:sz="4" w:space="0"/>
              <w:left w:val="single" w:color="000000" w:sz="4" w:space="0"/>
              <w:bottom w:val="single" w:color="000000" w:sz="4" w:space="0"/>
              <w:right w:val="single" w:color="000000" w:sz="4" w:space="0"/>
            </w:tcBorders>
            <w:noWrap w:val="0"/>
            <w:vAlign w:val="center"/>
          </w:tcPr>
          <w:p w14:paraId="17840C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第六标段</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24868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A82C2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1DBBC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E26C2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420</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11BFFE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1DA51B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96600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3DF414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公司总部、调度管理处、信息通信处、物资供应处、外部董事</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E68E0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75DFF80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527C5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0BDD08">
            <w:pPr>
              <w:jc w:val="center"/>
              <w:rPr>
                <w:rFonts w:hint="eastAsia" w:ascii="宋体" w:hAnsi="宋体" w:eastAsia="宋体" w:cs="宋体"/>
                <w:i w:val="0"/>
                <w:iCs w:val="0"/>
                <w:color w:val="000000"/>
                <w:sz w:val="18"/>
                <w:szCs w:val="18"/>
                <w:u w:val="none"/>
              </w:rPr>
            </w:pPr>
          </w:p>
        </w:tc>
        <w:tc>
          <w:tcPr>
            <w:tcW w:w="3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4ECA35">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FCB55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99BDA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913B3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25209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420</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40EA75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6BEC82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92400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49472B">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39165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0392171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要求内部采用小圆饼压缩后装罐，外加礼盒整体包装。（已提供包装参考）</w:t>
            </w:r>
          </w:p>
        </w:tc>
      </w:tr>
      <w:tr w14:paraId="1AD78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49DC91">
            <w:pPr>
              <w:jc w:val="center"/>
              <w:rPr>
                <w:rFonts w:hint="eastAsia" w:ascii="宋体" w:hAnsi="宋体" w:eastAsia="宋体" w:cs="宋体"/>
                <w:i w:val="0"/>
                <w:iCs w:val="0"/>
                <w:color w:val="000000"/>
                <w:sz w:val="18"/>
                <w:szCs w:val="18"/>
                <w:u w:val="none"/>
              </w:rPr>
            </w:pPr>
          </w:p>
        </w:tc>
        <w:tc>
          <w:tcPr>
            <w:tcW w:w="3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5B50B9">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A2D81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39F33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8B5D1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D8E44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840</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276C38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6F0C0A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2479D9">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C1AFB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6E79EB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6C50F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AADEF9">
            <w:pPr>
              <w:jc w:val="center"/>
              <w:rPr>
                <w:rFonts w:hint="eastAsia" w:ascii="宋体" w:hAnsi="宋体" w:eastAsia="宋体" w:cs="宋体"/>
                <w:i w:val="0"/>
                <w:iCs w:val="0"/>
                <w:color w:val="000000"/>
                <w:sz w:val="18"/>
                <w:szCs w:val="18"/>
                <w:u w:val="none"/>
              </w:rPr>
            </w:pPr>
          </w:p>
        </w:tc>
        <w:tc>
          <w:tcPr>
            <w:tcW w:w="3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57600F">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E161F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BB2C9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193C8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AE236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840</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01D87F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610A7E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66C597">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7FF43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1442C74">
            <w:pPr>
              <w:jc w:val="left"/>
              <w:rPr>
                <w:rFonts w:hint="eastAsia" w:ascii="宋体" w:hAnsi="宋体" w:eastAsia="宋体" w:cs="宋体"/>
                <w:i w:val="0"/>
                <w:iCs w:val="0"/>
                <w:color w:val="000000"/>
                <w:sz w:val="18"/>
                <w:szCs w:val="18"/>
                <w:u w:val="none"/>
              </w:rPr>
            </w:pPr>
          </w:p>
        </w:tc>
      </w:tr>
      <w:tr w14:paraId="26E56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DA0FFF">
            <w:pPr>
              <w:jc w:val="center"/>
              <w:rPr>
                <w:rFonts w:hint="eastAsia" w:ascii="宋体" w:hAnsi="宋体" w:eastAsia="宋体" w:cs="宋体"/>
                <w:i w:val="0"/>
                <w:iCs w:val="0"/>
                <w:color w:val="000000"/>
                <w:sz w:val="18"/>
                <w:szCs w:val="18"/>
                <w:u w:val="none"/>
              </w:rPr>
            </w:pPr>
          </w:p>
        </w:tc>
        <w:tc>
          <w:tcPr>
            <w:tcW w:w="3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4CD71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633E2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6E89E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F3CF8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E4782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840</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2F0F5C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05E768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8400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5DD1F9">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C0AF1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19A7AC90">
            <w:pPr>
              <w:jc w:val="left"/>
              <w:rPr>
                <w:rFonts w:hint="eastAsia" w:ascii="宋体" w:hAnsi="宋体" w:eastAsia="宋体" w:cs="宋体"/>
                <w:i w:val="0"/>
                <w:iCs w:val="0"/>
                <w:color w:val="000000"/>
                <w:sz w:val="18"/>
                <w:szCs w:val="18"/>
                <w:u w:val="none"/>
              </w:rPr>
            </w:pPr>
          </w:p>
        </w:tc>
      </w:tr>
      <w:tr w14:paraId="1FE30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6" w:type="pct"/>
            <w:tcBorders>
              <w:top w:val="single" w:color="000000" w:sz="4" w:space="0"/>
              <w:left w:val="single" w:color="000000" w:sz="4" w:space="0"/>
              <w:bottom w:val="single" w:color="000000" w:sz="4" w:space="0"/>
              <w:right w:val="single" w:color="000000" w:sz="4" w:space="0"/>
            </w:tcBorders>
            <w:noWrap w:val="0"/>
            <w:vAlign w:val="center"/>
          </w:tcPr>
          <w:p w14:paraId="66D91BDE">
            <w:pPr>
              <w:jc w:val="center"/>
              <w:rPr>
                <w:rFonts w:hint="eastAsia" w:ascii="宋体" w:hAnsi="宋体" w:eastAsia="宋体" w:cs="宋体"/>
                <w:i w:val="0"/>
                <w:iCs w:val="0"/>
                <w:color w:val="000000"/>
                <w:sz w:val="18"/>
                <w:szCs w:val="18"/>
                <w:u w:val="none"/>
              </w:rPr>
            </w:pPr>
          </w:p>
        </w:tc>
        <w:tc>
          <w:tcPr>
            <w:tcW w:w="317" w:type="pct"/>
            <w:tcBorders>
              <w:top w:val="nil"/>
              <w:left w:val="single" w:color="000000" w:sz="4" w:space="0"/>
              <w:bottom w:val="single" w:color="000000" w:sz="4" w:space="0"/>
              <w:right w:val="single" w:color="000000" w:sz="4" w:space="0"/>
            </w:tcBorders>
            <w:noWrap w:val="0"/>
            <w:vAlign w:val="center"/>
          </w:tcPr>
          <w:p w14:paraId="66ACBFCE">
            <w:pPr>
              <w:jc w:val="center"/>
              <w:rPr>
                <w:rFonts w:hint="eastAsia" w:ascii="宋体" w:hAnsi="宋体" w:eastAsia="宋体" w:cs="宋体"/>
                <w:i w:val="0"/>
                <w:iCs w:val="0"/>
                <w:color w:val="000000"/>
                <w:sz w:val="18"/>
                <w:szCs w:val="18"/>
                <w:u w:val="none"/>
              </w:rPr>
            </w:pPr>
          </w:p>
        </w:tc>
        <w:tc>
          <w:tcPr>
            <w:tcW w:w="2073" w:type="pct"/>
            <w:gridSpan w:val="5"/>
            <w:tcBorders>
              <w:top w:val="single" w:color="000000" w:sz="4" w:space="0"/>
              <w:left w:val="single" w:color="000000" w:sz="4" w:space="0"/>
              <w:bottom w:val="single" w:color="000000" w:sz="4" w:space="0"/>
              <w:right w:val="single" w:color="000000" w:sz="4" w:space="0"/>
            </w:tcBorders>
            <w:noWrap w:val="0"/>
            <w:vAlign w:val="center"/>
          </w:tcPr>
          <w:p w14:paraId="0F4073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3E9F7A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210000</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DB0F22D">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4067C77C">
            <w:pPr>
              <w:jc w:val="center"/>
              <w:rPr>
                <w:rFonts w:hint="eastAsia" w:ascii="宋体" w:hAnsi="宋体" w:eastAsia="宋体" w:cs="宋体"/>
                <w:i w:val="0"/>
                <w:iCs w:val="0"/>
                <w:color w:val="000000"/>
                <w:sz w:val="18"/>
                <w:szCs w:val="18"/>
                <w:u w:val="none"/>
              </w:rPr>
            </w:pP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7F0C7188">
            <w:pPr>
              <w:jc w:val="center"/>
              <w:rPr>
                <w:rFonts w:hint="eastAsia" w:ascii="宋体" w:hAnsi="宋体" w:eastAsia="宋体" w:cs="宋体"/>
                <w:i w:val="0"/>
                <w:iCs w:val="0"/>
                <w:color w:val="000000"/>
                <w:sz w:val="18"/>
                <w:szCs w:val="18"/>
                <w:u w:val="none"/>
              </w:rPr>
            </w:pPr>
          </w:p>
        </w:tc>
      </w:tr>
      <w:tr w14:paraId="481CD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37F947E2">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21</w:t>
            </w:r>
          </w:p>
        </w:tc>
        <w:tc>
          <w:tcPr>
            <w:tcW w:w="317" w:type="pct"/>
            <w:vMerge w:val="restart"/>
            <w:tcBorders>
              <w:top w:val="single" w:color="000000" w:sz="4" w:space="0"/>
              <w:left w:val="single" w:color="000000" w:sz="4" w:space="0"/>
              <w:right w:val="single" w:color="000000" w:sz="4" w:space="0"/>
            </w:tcBorders>
            <w:noWrap w:val="0"/>
            <w:vAlign w:val="center"/>
          </w:tcPr>
          <w:p w14:paraId="4F170A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第七标段</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ED6C3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87432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34940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13286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190</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7AE850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418797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43700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2AE519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多伦供电公司</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28E3B6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5FE10C5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45822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A72054">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362A46F1">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05B10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D2AAA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1E5C1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D99A0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190</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69E4D3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374A69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41800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838447">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B8668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380A134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4B314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EFD33D">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2270C627">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C1EBA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2EF4D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F31C7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6B10F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09C60E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201F7A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2850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B6A54B">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6FB20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7B4A0DF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1430A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5CD77B">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4325C887">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0620A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6FD2D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4389C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9B6A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39F166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097AFE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2850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D3C783">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70BC5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7A0904BA">
            <w:pPr>
              <w:jc w:val="left"/>
              <w:rPr>
                <w:rFonts w:hint="eastAsia" w:ascii="宋体" w:hAnsi="宋体" w:eastAsia="宋体" w:cs="宋体"/>
                <w:i w:val="0"/>
                <w:iCs w:val="0"/>
                <w:color w:val="000000"/>
                <w:sz w:val="18"/>
                <w:szCs w:val="18"/>
                <w:u w:val="none"/>
              </w:rPr>
            </w:pPr>
          </w:p>
        </w:tc>
      </w:tr>
      <w:tr w14:paraId="55FDD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D7CC07">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1565F46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5AB5F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7F4801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3E631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B1E2B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4571BA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0763AF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5C804E">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83BFF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D23BDF0">
            <w:pPr>
              <w:jc w:val="left"/>
              <w:rPr>
                <w:rFonts w:hint="eastAsia" w:ascii="宋体" w:hAnsi="宋体" w:eastAsia="宋体" w:cs="宋体"/>
                <w:i w:val="0"/>
                <w:iCs w:val="0"/>
                <w:color w:val="000000"/>
                <w:sz w:val="18"/>
                <w:szCs w:val="18"/>
                <w:u w:val="none"/>
              </w:rPr>
            </w:pPr>
          </w:p>
        </w:tc>
      </w:tr>
      <w:tr w14:paraId="680E4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316" w:type="pct"/>
            <w:vMerge w:val="restart"/>
            <w:tcBorders>
              <w:top w:val="single" w:color="000000" w:sz="4" w:space="0"/>
              <w:left w:val="single" w:color="000000" w:sz="4" w:space="0"/>
              <w:bottom w:val="single" w:color="000000" w:sz="4" w:space="0"/>
              <w:right w:val="single" w:color="000000" w:sz="4" w:space="0"/>
            </w:tcBorders>
            <w:noWrap w:val="0"/>
            <w:vAlign w:val="center"/>
          </w:tcPr>
          <w:p w14:paraId="67647FD5">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22</w:t>
            </w:r>
          </w:p>
        </w:tc>
        <w:tc>
          <w:tcPr>
            <w:tcW w:w="317" w:type="pct"/>
            <w:vMerge w:val="continue"/>
            <w:tcBorders>
              <w:left w:val="single" w:color="000000" w:sz="4" w:space="0"/>
              <w:right w:val="single" w:color="000000" w:sz="4" w:space="0"/>
            </w:tcBorders>
            <w:noWrap w:val="0"/>
            <w:vAlign w:val="center"/>
          </w:tcPr>
          <w:p w14:paraId="3BBDC0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D7FD6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碧螺春</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D2B85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291DA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B74F5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44F002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31E4D0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43240</w:t>
            </w:r>
          </w:p>
        </w:tc>
        <w:tc>
          <w:tcPr>
            <w:tcW w:w="461" w:type="pct"/>
            <w:vMerge w:val="restart"/>
            <w:tcBorders>
              <w:top w:val="single" w:color="000000" w:sz="4" w:space="0"/>
              <w:left w:val="single" w:color="000000" w:sz="4" w:space="0"/>
              <w:bottom w:val="single" w:color="000000" w:sz="4" w:space="0"/>
              <w:right w:val="single" w:color="000000" w:sz="4" w:space="0"/>
            </w:tcBorders>
            <w:noWrap w:val="0"/>
            <w:vAlign w:val="center"/>
          </w:tcPr>
          <w:p w14:paraId="63C0F0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太仆寺旗供电公司</w:t>
            </w: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A5750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新茶</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30E467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要求内部采用罐装密封，外加手提礼盒整体包装。（已提供包装参考）</w:t>
            </w:r>
          </w:p>
        </w:tc>
      </w:tr>
      <w:tr w14:paraId="1297B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A2F8C1">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6A64F996">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563AF9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熟普洱</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BD019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662A9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DE0A5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063F7E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4E0EDA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41360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82F0B2">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3EF9A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3年以上陈普洱</w:t>
            </w:r>
          </w:p>
        </w:tc>
        <w:tc>
          <w:tcPr>
            <w:tcW w:w="915" w:type="pct"/>
            <w:gridSpan w:val="2"/>
            <w:tcBorders>
              <w:top w:val="single" w:color="000000" w:sz="4" w:space="0"/>
              <w:left w:val="single" w:color="000000" w:sz="4" w:space="0"/>
              <w:bottom w:val="single" w:color="000000" w:sz="4" w:space="0"/>
              <w:right w:val="single" w:color="000000" w:sz="4" w:space="0"/>
            </w:tcBorders>
            <w:noWrap w:val="0"/>
            <w:vAlign w:val="center"/>
          </w:tcPr>
          <w:p w14:paraId="68F43F4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要求内部采用小玉饼压缩后装罐，外加礼盒整体包装。（已提供包装参考）</w:t>
            </w:r>
          </w:p>
        </w:tc>
      </w:tr>
      <w:tr w14:paraId="1F007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155F28">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2BD2E511">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7E63C2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CC49B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B48AC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0B89D2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376</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1C7949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62BB42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2820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922204">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8DD3A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5415530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绵白糖、冰糖、绿豆独立袋装后整体塑封袋包装。（已提供包装参考）</w:t>
            </w:r>
          </w:p>
        </w:tc>
      </w:tr>
      <w:tr w14:paraId="5E703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1062D9">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right w:val="single" w:color="000000" w:sz="4" w:space="0"/>
            </w:tcBorders>
            <w:noWrap w:val="0"/>
            <w:vAlign w:val="center"/>
          </w:tcPr>
          <w:p w14:paraId="0B5E150F">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64C672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冰糖</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A5166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4A81CB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52B244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376</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022511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4066CE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2820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AAB63C">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10A5F4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DB4A65B">
            <w:pPr>
              <w:jc w:val="left"/>
              <w:rPr>
                <w:rFonts w:hint="eastAsia" w:ascii="宋体" w:hAnsi="宋体" w:eastAsia="宋体" w:cs="宋体"/>
                <w:i w:val="0"/>
                <w:iCs w:val="0"/>
                <w:color w:val="000000"/>
                <w:sz w:val="18"/>
                <w:szCs w:val="18"/>
                <w:u w:val="none"/>
              </w:rPr>
            </w:pPr>
          </w:p>
        </w:tc>
      </w:tr>
      <w:tr w14:paraId="727F4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A30C24">
            <w:pPr>
              <w:jc w:val="center"/>
              <w:rPr>
                <w:rFonts w:hint="eastAsia" w:ascii="宋体" w:hAnsi="宋体" w:eastAsia="宋体" w:cs="宋体"/>
                <w:i w:val="0"/>
                <w:iCs w:val="0"/>
                <w:color w:val="000000"/>
                <w:sz w:val="18"/>
                <w:szCs w:val="18"/>
                <w:u w:val="none"/>
              </w:rPr>
            </w:pPr>
          </w:p>
        </w:tc>
        <w:tc>
          <w:tcPr>
            <w:tcW w:w="317" w:type="pct"/>
            <w:vMerge w:val="continue"/>
            <w:tcBorders>
              <w:left w:val="single" w:color="000000" w:sz="4" w:space="0"/>
              <w:bottom w:val="single" w:color="000000" w:sz="4" w:space="0"/>
              <w:right w:val="single" w:color="000000" w:sz="4" w:space="0"/>
            </w:tcBorders>
            <w:noWrap w:val="0"/>
            <w:vAlign w:val="center"/>
          </w:tcPr>
          <w:p w14:paraId="0E2CFB98">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312D45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绿豆</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5C6D6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500g</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3E7E71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袋</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126E67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376</w:t>
            </w:r>
          </w:p>
        </w:tc>
        <w:tc>
          <w:tcPr>
            <w:tcW w:w="442" w:type="pct"/>
            <w:tcBorders>
              <w:top w:val="single" w:color="000000" w:sz="4" w:space="0"/>
              <w:left w:val="single" w:color="000000" w:sz="4" w:space="0"/>
              <w:bottom w:val="single" w:color="000000" w:sz="4" w:space="0"/>
              <w:right w:val="single" w:color="000000" w:sz="4" w:space="0"/>
            </w:tcBorders>
            <w:noWrap w:val="0"/>
            <w:vAlign w:val="center"/>
          </w:tcPr>
          <w:p w14:paraId="1F1C68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B5269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3760</w:t>
            </w:r>
          </w:p>
        </w:tc>
        <w:tc>
          <w:tcPr>
            <w:tcW w:w="4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FE2EEA">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000000" w:sz="4" w:space="0"/>
              <w:right w:val="single" w:color="000000" w:sz="4" w:space="0"/>
            </w:tcBorders>
            <w:noWrap w:val="0"/>
            <w:vAlign w:val="center"/>
          </w:tcPr>
          <w:p w14:paraId="0A9704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1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1555C8E6">
            <w:pPr>
              <w:jc w:val="left"/>
              <w:rPr>
                <w:rFonts w:hint="eastAsia" w:ascii="宋体" w:hAnsi="宋体" w:eastAsia="宋体" w:cs="宋体"/>
                <w:i w:val="0"/>
                <w:iCs w:val="0"/>
                <w:color w:val="000000"/>
                <w:sz w:val="18"/>
                <w:szCs w:val="18"/>
                <w:u w:val="none"/>
              </w:rPr>
            </w:pPr>
          </w:p>
        </w:tc>
      </w:tr>
      <w:tr w14:paraId="0829B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16" w:type="pct"/>
            <w:tcBorders>
              <w:top w:val="single" w:color="000000" w:sz="4" w:space="0"/>
              <w:left w:val="single" w:color="000000" w:sz="4" w:space="0"/>
              <w:bottom w:val="single" w:color="000000" w:sz="4" w:space="0"/>
              <w:right w:val="single" w:color="000000" w:sz="4" w:space="0"/>
            </w:tcBorders>
            <w:noWrap w:val="0"/>
            <w:vAlign w:val="center"/>
          </w:tcPr>
          <w:p w14:paraId="1EECE0AF">
            <w:pPr>
              <w:jc w:val="center"/>
              <w:rPr>
                <w:rFonts w:hint="eastAsia" w:ascii="宋体" w:hAnsi="宋体" w:eastAsia="宋体" w:cs="宋体"/>
                <w:i w:val="0"/>
                <w:iCs w:val="0"/>
                <w:color w:val="000000"/>
                <w:sz w:val="18"/>
                <w:szCs w:val="18"/>
                <w:u w:val="none"/>
              </w:rPr>
            </w:pPr>
          </w:p>
        </w:tc>
        <w:tc>
          <w:tcPr>
            <w:tcW w:w="317" w:type="pct"/>
            <w:tcBorders>
              <w:top w:val="single" w:color="000000" w:sz="4" w:space="0"/>
              <w:left w:val="single" w:color="000000" w:sz="4" w:space="0"/>
              <w:bottom w:val="single" w:color="000000" w:sz="4" w:space="0"/>
              <w:right w:val="single" w:color="000000" w:sz="4" w:space="0"/>
            </w:tcBorders>
            <w:noWrap w:val="0"/>
            <w:vAlign w:val="center"/>
          </w:tcPr>
          <w:p w14:paraId="2C33DB77">
            <w:pPr>
              <w:jc w:val="center"/>
              <w:rPr>
                <w:rFonts w:hint="eastAsia" w:ascii="宋体" w:hAnsi="宋体" w:eastAsia="宋体" w:cs="宋体"/>
                <w:i w:val="0"/>
                <w:iCs w:val="0"/>
                <w:color w:val="000000"/>
                <w:sz w:val="18"/>
                <w:szCs w:val="18"/>
                <w:u w:val="none"/>
              </w:rPr>
            </w:pPr>
          </w:p>
        </w:tc>
        <w:tc>
          <w:tcPr>
            <w:tcW w:w="2073" w:type="pct"/>
            <w:gridSpan w:val="5"/>
            <w:tcBorders>
              <w:top w:val="single" w:color="000000" w:sz="4" w:space="0"/>
              <w:left w:val="single" w:color="000000" w:sz="4" w:space="0"/>
              <w:bottom w:val="single" w:color="auto" w:sz="4" w:space="0"/>
              <w:right w:val="single" w:color="000000" w:sz="4" w:space="0"/>
            </w:tcBorders>
            <w:noWrap w:val="0"/>
            <w:vAlign w:val="center"/>
          </w:tcPr>
          <w:p w14:paraId="71EF38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455" w:type="pct"/>
            <w:tcBorders>
              <w:top w:val="single" w:color="000000" w:sz="4" w:space="0"/>
              <w:left w:val="single" w:color="000000" w:sz="4" w:space="0"/>
              <w:bottom w:val="single" w:color="auto" w:sz="4" w:space="0"/>
              <w:right w:val="single" w:color="000000" w:sz="4" w:space="0"/>
            </w:tcBorders>
            <w:noWrap w:val="0"/>
            <w:vAlign w:val="center"/>
          </w:tcPr>
          <w:p w14:paraId="332E8A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189000</w:t>
            </w:r>
          </w:p>
        </w:tc>
        <w:tc>
          <w:tcPr>
            <w:tcW w:w="461" w:type="pct"/>
            <w:tcBorders>
              <w:top w:val="single" w:color="000000" w:sz="4" w:space="0"/>
              <w:left w:val="single" w:color="000000" w:sz="4" w:space="0"/>
              <w:bottom w:val="single" w:color="auto" w:sz="4" w:space="0"/>
              <w:right w:val="single" w:color="000000" w:sz="4" w:space="0"/>
            </w:tcBorders>
            <w:noWrap w:val="0"/>
            <w:vAlign w:val="center"/>
          </w:tcPr>
          <w:p w14:paraId="2D4D6BA6">
            <w:pPr>
              <w:jc w:val="center"/>
              <w:rPr>
                <w:rFonts w:hint="eastAsia" w:ascii="宋体" w:hAnsi="宋体" w:eastAsia="宋体" w:cs="宋体"/>
                <w:i w:val="0"/>
                <w:iCs w:val="0"/>
                <w:color w:val="000000"/>
                <w:sz w:val="18"/>
                <w:szCs w:val="18"/>
                <w:u w:val="none"/>
              </w:rPr>
            </w:pPr>
          </w:p>
        </w:tc>
        <w:tc>
          <w:tcPr>
            <w:tcW w:w="461" w:type="pct"/>
            <w:tcBorders>
              <w:top w:val="single" w:color="000000" w:sz="4" w:space="0"/>
              <w:left w:val="single" w:color="000000" w:sz="4" w:space="0"/>
              <w:bottom w:val="single" w:color="auto" w:sz="4" w:space="0"/>
              <w:right w:val="single" w:color="000000" w:sz="4" w:space="0"/>
            </w:tcBorders>
            <w:noWrap w:val="0"/>
            <w:vAlign w:val="center"/>
          </w:tcPr>
          <w:p w14:paraId="78C60FAA">
            <w:pPr>
              <w:jc w:val="center"/>
              <w:rPr>
                <w:rFonts w:hint="eastAsia" w:ascii="宋体" w:hAnsi="宋体" w:eastAsia="宋体" w:cs="宋体"/>
                <w:i w:val="0"/>
                <w:iCs w:val="0"/>
                <w:color w:val="000000"/>
                <w:sz w:val="18"/>
                <w:szCs w:val="18"/>
                <w:u w:val="none"/>
              </w:rPr>
            </w:pPr>
          </w:p>
        </w:tc>
        <w:tc>
          <w:tcPr>
            <w:tcW w:w="915" w:type="pct"/>
            <w:gridSpan w:val="2"/>
            <w:tcBorders>
              <w:top w:val="single" w:color="000000" w:sz="4" w:space="0"/>
              <w:left w:val="single" w:color="000000" w:sz="4" w:space="0"/>
              <w:bottom w:val="single" w:color="auto" w:sz="4" w:space="0"/>
              <w:right w:val="single" w:color="000000" w:sz="4" w:space="0"/>
            </w:tcBorders>
            <w:noWrap w:val="0"/>
            <w:vAlign w:val="center"/>
          </w:tcPr>
          <w:p w14:paraId="4E826ABC">
            <w:pPr>
              <w:jc w:val="center"/>
              <w:rPr>
                <w:rFonts w:hint="eastAsia" w:ascii="宋体" w:hAnsi="宋体" w:eastAsia="宋体" w:cs="宋体"/>
                <w:i w:val="0"/>
                <w:iCs w:val="0"/>
                <w:color w:val="000000"/>
                <w:sz w:val="18"/>
                <w:szCs w:val="18"/>
                <w:u w:val="none"/>
              </w:rPr>
            </w:pPr>
          </w:p>
        </w:tc>
      </w:tr>
      <w:tr w14:paraId="2C254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16" w:type="pct"/>
            <w:tcBorders>
              <w:top w:val="single" w:color="000000" w:sz="4" w:space="0"/>
              <w:left w:val="single" w:color="000000" w:sz="4" w:space="0"/>
              <w:bottom w:val="single" w:color="000000" w:sz="4" w:space="0"/>
              <w:right w:val="single" w:color="000000" w:sz="4" w:space="0"/>
            </w:tcBorders>
            <w:noWrap w:val="0"/>
            <w:vAlign w:val="center"/>
          </w:tcPr>
          <w:p w14:paraId="46109F2A">
            <w:pPr>
              <w:jc w:val="left"/>
              <w:rPr>
                <w:rFonts w:hint="eastAsia" w:ascii="宋体" w:hAnsi="宋体" w:eastAsia="宋体" w:cs="宋体"/>
                <w:i w:val="0"/>
                <w:iCs w:val="0"/>
                <w:color w:val="000000"/>
                <w:sz w:val="18"/>
                <w:szCs w:val="18"/>
                <w:u w:val="none"/>
              </w:rPr>
            </w:pPr>
          </w:p>
        </w:tc>
        <w:tc>
          <w:tcPr>
            <w:tcW w:w="317" w:type="pct"/>
            <w:tcBorders>
              <w:top w:val="single" w:color="000000" w:sz="4" w:space="0"/>
              <w:left w:val="single" w:color="000000" w:sz="4" w:space="0"/>
              <w:bottom w:val="single" w:color="000000" w:sz="4" w:space="0"/>
              <w:right w:val="single" w:color="auto" w:sz="4" w:space="0"/>
            </w:tcBorders>
            <w:noWrap w:val="0"/>
            <w:vAlign w:val="center"/>
          </w:tcPr>
          <w:p w14:paraId="7DF2AA76">
            <w:pPr>
              <w:jc w:val="left"/>
              <w:rPr>
                <w:rFonts w:hint="eastAsia" w:ascii="宋体" w:hAnsi="宋体" w:eastAsia="宋体" w:cs="宋体"/>
                <w:i w:val="0"/>
                <w:iCs w:val="0"/>
                <w:color w:val="000000"/>
                <w:sz w:val="18"/>
                <w:szCs w:val="18"/>
                <w:u w:val="none"/>
              </w:rPr>
            </w:pPr>
          </w:p>
        </w:tc>
        <w:tc>
          <w:tcPr>
            <w:tcW w:w="2073" w:type="pct"/>
            <w:gridSpan w:val="5"/>
            <w:tcBorders>
              <w:top w:val="single" w:color="auto" w:sz="4" w:space="0"/>
              <w:left w:val="single" w:color="auto" w:sz="4" w:space="0"/>
              <w:bottom w:val="single" w:color="auto" w:sz="4" w:space="0"/>
              <w:right w:val="single" w:color="auto" w:sz="4" w:space="0"/>
            </w:tcBorders>
            <w:noWrap w:val="0"/>
            <w:vAlign w:val="center"/>
          </w:tcPr>
          <w:p w14:paraId="74E2BD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455" w:type="pct"/>
            <w:tcBorders>
              <w:top w:val="single" w:color="auto" w:sz="4" w:space="0"/>
              <w:left w:val="single" w:color="auto" w:sz="4" w:space="0"/>
              <w:bottom w:val="single" w:color="auto" w:sz="4" w:space="0"/>
              <w:right w:val="single" w:color="auto" w:sz="4" w:space="0"/>
            </w:tcBorders>
            <w:noWrap w:val="0"/>
            <w:vAlign w:val="center"/>
          </w:tcPr>
          <w:p w14:paraId="1378C7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1601000</w:t>
            </w:r>
          </w:p>
        </w:tc>
        <w:tc>
          <w:tcPr>
            <w:tcW w:w="461" w:type="pct"/>
            <w:tcBorders>
              <w:top w:val="single" w:color="auto" w:sz="4" w:space="0"/>
              <w:left w:val="single" w:color="auto" w:sz="4" w:space="0"/>
              <w:bottom w:val="single" w:color="auto" w:sz="4" w:space="0"/>
              <w:right w:val="single" w:color="auto" w:sz="4" w:space="0"/>
            </w:tcBorders>
            <w:noWrap w:val="0"/>
            <w:vAlign w:val="center"/>
          </w:tcPr>
          <w:p w14:paraId="35968C0C">
            <w:pPr>
              <w:jc w:val="left"/>
              <w:rPr>
                <w:rFonts w:hint="eastAsia" w:ascii="宋体" w:hAnsi="宋体" w:eastAsia="宋体" w:cs="宋体"/>
                <w:i w:val="0"/>
                <w:iCs w:val="0"/>
                <w:color w:val="000000"/>
                <w:sz w:val="18"/>
                <w:szCs w:val="18"/>
                <w:u w:val="none"/>
              </w:rPr>
            </w:pPr>
          </w:p>
        </w:tc>
        <w:tc>
          <w:tcPr>
            <w:tcW w:w="461" w:type="pct"/>
            <w:tcBorders>
              <w:top w:val="single" w:color="auto" w:sz="4" w:space="0"/>
              <w:left w:val="single" w:color="auto" w:sz="4" w:space="0"/>
              <w:bottom w:val="single" w:color="auto" w:sz="4" w:space="0"/>
              <w:right w:val="single" w:color="auto" w:sz="4" w:space="0"/>
            </w:tcBorders>
            <w:noWrap w:val="0"/>
            <w:vAlign w:val="center"/>
          </w:tcPr>
          <w:p w14:paraId="7F0905D2">
            <w:pPr>
              <w:jc w:val="left"/>
              <w:rPr>
                <w:rFonts w:hint="eastAsia" w:ascii="宋体" w:hAnsi="宋体" w:eastAsia="宋体" w:cs="宋体"/>
                <w:i w:val="0"/>
                <w:iCs w:val="0"/>
                <w:color w:val="000000"/>
                <w:sz w:val="18"/>
                <w:szCs w:val="18"/>
                <w:u w:val="none"/>
              </w:rPr>
            </w:pPr>
          </w:p>
        </w:tc>
        <w:tc>
          <w:tcPr>
            <w:tcW w:w="454" w:type="pct"/>
            <w:tcBorders>
              <w:top w:val="single" w:color="auto" w:sz="4" w:space="0"/>
              <w:left w:val="single" w:color="auto" w:sz="4" w:space="0"/>
              <w:bottom w:val="single" w:color="auto" w:sz="4" w:space="0"/>
              <w:right w:val="single" w:color="auto" w:sz="4" w:space="0"/>
            </w:tcBorders>
            <w:noWrap w:val="0"/>
            <w:vAlign w:val="center"/>
          </w:tcPr>
          <w:p w14:paraId="6C8A63C8">
            <w:pPr>
              <w:jc w:val="left"/>
              <w:rPr>
                <w:rFonts w:hint="eastAsia" w:ascii="宋体" w:hAnsi="宋体" w:eastAsia="宋体" w:cs="宋体"/>
                <w:i w:val="0"/>
                <w:iCs w:val="0"/>
                <w:color w:val="000000"/>
                <w:sz w:val="18"/>
                <w:szCs w:val="18"/>
                <w:u w:val="none"/>
              </w:rPr>
            </w:pPr>
          </w:p>
        </w:tc>
        <w:tc>
          <w:tcPr>
            <w:tcW w:w="460" w:type="pct"/>
            <w:tcBorders>
              <w:top w:val="single" w:color="auto" w:sz="4" w:space="0"/>
              <w:left w:val="single" w:color="auto" w:sz="4" w:space="0"/>
              <w:bottom w:val="single" w:color="auto" w:sz="4" w:space="0"/>
              <w:right w:val="single" w:color="auto" w:sz="4" w:space="0"/>
            </w:tcBorders>
            <w:noWrap w:val="0"/>
            <w:vAlign w:val="center"/>
          </w:tcPr>
          <w:p w14:paraId="3808D6C7">
            <w:pPr>
              <w:jc w:val="left"/>
              <w:rPr>
                <w:rFonts w:hint="eastAsia" w:ascii="宋体" w:hAnsi="宋体" w:eastAsia="宋体" w:cs="宋体"/>
                <w:i w:val="0"/>
                <w:iCs w:val="0"/>
                <w:color w:val="000000"/>
                <w:sz w:val="18"/>
                <w:szCs w:val="18"/>
                <w:u w:val="none"/>
              </w:rPr>
            </w:pPr>
          </w:p>
        </w:tc>
      </w:tr>
    </w:tbl>
    <w:p w14:paraId="08F4CFE3">
      <w:pPr>
        <w:rPr>
          <w:rFonts w:hint="eastAsia" w:ascii="宋体" w:hAnsi="宋体" w:eastAsia="宋体" w:cs="宋体"/>
          <w:b/>
          <w:bCs/>
          <w:sz w:val="24"/>
          <w:szCs w:val="24"/>
        </w:rPr>
      </w:pPr>
    </w:p>
    <w:p w14:paraId="6E44A4E0">
      <w:pPr>
        <w:rPr>
          <w:rFonts w:hint="eastAsia"/>
        </w:rPr>
      </w:pPr>
    </w:p>
    <w:p w14:paraId="74CE9282">
      <w:pPr>
        <w:widowControl w:val="0"/>
        <w:ind w:firstLine="420"/>
        <w:jc w:val="both"/>
        <w:rPr>
          <w:rFonts w:hint="eastAsia" w:ascii="仿宋_GB2312" w:hAnsi="Times New Roman" w:eastAsia="仿宋_GB2312" w:cs="Times New Roman"/>
          <w:kern w:val="2"/>
          <w:sz w:val="28"/>
          <w:lang w:val="en-US" w:eastAsia="zh-CN" w:bidi="ar-SA"/>
        </w:rPr>
      </w:pPr>
    </w:p>
    <w:p w14:paraId="0FE74480">
      <w:pPr>
        <w:rPr>
          <w:rFonts w:hint="eastAsia"/>
        </w:rPr>
      </w:pPr>
    </w:p>
    <w:p w14:paraId="1CA69DF6">
      <w:pPr>
        <w:widowControl w:val="0"/>
        <w:ind w:firstLine="420"/>
        <w:jc w:val="both"/>
        <w:rPr>
          <w:rFonts w:hint="eastAsia" w:ascii="仿宋_GB2312" w:hAnsi="Times New Roman" w:eastAsia="仿宋_GB2312" w:cs="Times New Roman"/>
          <w:kern w:val="2"/>
          <w:sz w:val="28"/>
          <w:lang w:val="en-US" w:eastAsia="zh-CN" w:bidi="ar-SA"/>
        </w:rPr>
      </w:pPr>
    </w:p>
    <w:p w14:paraId="7C6F5314">
      <w:pPr>
        <w:rPr>
          <w:rFonts w:hint="eastAsia"/>
        </w:rPr>
      </w:pPr>
    </w:p>
    <w:p w14:paraId="64FD2D01">
      <w:pPr>
        <w:widowControl w:val="0"/>
        <w:ind w:firstLine="420"/>
        <w:jc w:val="both"/>
        <w:rPr>
          <w:rFonts w:hint="eastAsia" w:ascii="仿宋_GB2312" w:hAnsi="Times New Roman" w:eastAsia="仿宋_GB2312" w:cs="Times New Roman"/>
          <w:kern w:val="2"/>
          <w:sz w:val="28"/>
          <w:lang w:val="en-US" w:eastAsia="zh-CN" w:bidi="ar-SA"/>
        </w:rPr>
      </w:pPr>
    </w:p>
    <w:p w14:paraId="35A576D0">
      <w:pPr>
        <w:rPr>
          <w:rFonts w:hint="eastAsia"/>
        </w:rPr>
      </w:pPr>
    </w:p>
    <w:p w14:paraId="1809B472">
      <w:pPr>
        <w:widowControl w:val="0"/>
        <w:ind w:firstLine="420"/>
        <w:jc w:val="both"/>
        <w:rPr>
          <w:rFonts w:hint="eastAsia" w:ascii="仿宋_GB2312" w:hAnsi="Times New Roman" w:eastAsia="仿宋_GB2312" w:cs="Times New Roman"/>
          <w:kern w:val="2"/>
          <w:sz w:val="28"/>
          <w:lang w:val="en-US" w:eastAsia="zh-CN" w:bidi="ar-SA"/>
        </w:rPr>
      </w:pPr>
    </w:p>
    <w:p w14:paraId="56C1EE6F">
      <w:pPr>
        <w:rPr>
          <w:rFonts w:hint="eastAsia"/>
        </w:rPr>
      </w:pPr>
    </w:p>
    <w:p w14:paraId="1F6EAF29">
      <w:pPr>
        <w:widowControl w:val="0"/>
        <w:ind w:firstLine="420"/>
        <w:jc w:val="both"/>
        <w:rPr>
          <w:rFonts w:hint="eastAsia" w:ascii="仿宋_GB2312" w:hAnsi="Times New Roman" w:eastAsia="仿宋_GB2312" w:cs="Times New Roman"/>
          <w:kern w:val="2"/>
          <w:sz w:val="28"/>
          <w:lang w:val="en-US" w:eastAsia="zh-CN" w:bidi="ar-SA"/>
        </w:rPr>
      </w:pPr>
    </w:p>
    <w:p w14:paraId="70853B46">
      <w:pPr>
        <w:rPr>
          <w:rFonts w:hint="eastAsia"/>
        </w:rPr>
      </w:pPr>
      <w:bookmarkStart w:id="1" w:name="OLE_LINK53"/>
    </w:p>
    <w:p w14:paraId="1987D7A3">
      <w:pPr>
        <w:shd w:val="clear" w:color="auto" w:fill="FFFFFF"/>
        <w:spacing w:line="360" w:lineRule="auto"/>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w:t>
      </w:r>
    </w:p>
    <w:bookmarkEnd w:id="0"/>
    <w:bookmarkEnd w:id="1"/>
    <w:p w14:paraId="02312698">
      <w:pPr>
        <w:widowControl w:val="0"/>
        <w:spacing w:before="240" w:after="60" w:line="360" w:lineRule="auto"/>
        <w:ind w:firstLine="482"/>
        <w:jc w:val="center"/>
        <w:outlineLvl w:val="1"/>
        <w:rPr>
          <w:rFonts w:hint="eastAsia" w:ascii="宋体" w:hAnsi="宋体" w:eastAsia="宋体" w:cs="宋体"/>
          <w:b/>
          <w:bCs/>
          <w:i/>
          <w:kern w:val="28"/>
          <w:sz w:val="28"/>
          <w:szCs w:val="28"/>
          <w:lang w:val="en-US" w:eastAsia="zh-CN" w:bidi="ar-SA"/>
        </w:rPr>
      </w:pPr>
      <w:bookmarkStart w:id="2" w:name="_Toc1541"/>
      <w:bookmarkStart w:id="3" w:name="_Toc2927"/>
      <w:bookmarkStart w:id="4" w:name="_Toc22316"/>
      <w:bookmarkStart w:id="5" w:name="_Toc43897770"/>
      <w:r>
        <w:rPr>
          <w:rFonts w:hint="eastAsia" w:ascii="宋体" w:hAnsi="宋体" w:eastAsia="宋体" w:cs="宋体"/>
          <w:b/>
          <w:bCs/>
          <w:kern w:val="28"/>
          <w:sz w:val="28"/>
          <w:szCs w:val="28"/>
          <w:lang w:val="en-US" w:eastAsia="zh-CN" w:bidi="ar-SA"/>
        </w:rPr>
        <w:t>法定代表人身份证明</w:t>
      </w:r>
      <w:bookmarkEnd w:id="2"/>
      <w:bookmarkEnd w:id="3"/>
      <w:bookmarkEnd w:id="4"/>
      <w:bookmarkEnd w:id="5"/>
    </w:p>
    <w:p w14:paraId="05BDE66C">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供应商名称：_____________________</w:t>
      </w:r>
    </w:p>
    <w:p w14:paraId="6E5BEDA0">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单位性质：_______________________</w:t>
      </w:r>
    </w:p>
    <w:p w14:paraId="2AF5961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7DAAB0BE">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成立时间_______年_______月______日</w:t>
      </w:r>
    </w:p>
    <w:p w14:paraId="70EF015B">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经营期限：__________</w:t>
      </w:r>
    </w:p>
    <w:p w14:paraId="7481A30E">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姓名：__________性别：__________年龄：__________职务：__________</w:t>
      </w:r>
    </w:p>
    <w:p w14:paraId="3F682756">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系________________________（供应商名称）的法定代表人。</w:t>
      </w:r>
    </w:p>
    <w:p w14:paraId="3BA59D4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1E707DFD">
      <w:pPr>
        <w:widowControl/>
        <w:wordWrap w:val="0"/>
        <w:spacing w:line="360" w:lineRule="auto"/>
        <w:ind w:firstLine="360"/>
        <w:jc w:val="both"/>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附：法定代表人身份证正反面</w:t>
      </w:r>
    </w:p>
    <w:p w14:paraId="01BB7CB3">
      <w:pPr>
        <w:widowControl/>
        <w:wordWrap w:val="0"/>
        <w:spacing w:line="360" w:lineRule="auto"/>
        <w:ind w:firstLine="1320"/>
        <w:jc w:val="both"/>
        <w:rPr>
          <w:rFonts w:hint="eastAsia" w:ascii="宋体" w:hAnsi="宋体" w:eastAsia="宋体" w:cs="宋体"/>
          <w:kern w:val="0"/>
          <w:sz w:val="24"/>
          <w:szCs w:val="24"/>
          <w:lang w:val="en-US" w:eastAsia="zh-CN" w:bidi="ar-SA"/>
        </w:rPr>
      </w:pPr>
    </w:p>
    <w:p w14:paraId="3A49AD33">
      <w:pPr>
        <w:widowControl/>
        <w:wordWrap w:val="0"/>
        <w:spacing w:line="360" w:lineRule="auto"/>
        <w:ind w:firstLine="360"/>
        <w:jc w:val="right"/>
        <w:rPr>
          <w:rFonts w:hint="eastAsia" w:ascii="宋体" w:hAnsi="宋体" w:eastAsia="宋体" w:cs="宋体"/>
          <w:kern w:val="0"/>
          <w:sz w:val="24"/>
          <w:szCs w:val="24"/>
          <w:lang w:val="en-US" w:eastAsia="zh-CN" w:bidi="ar-SA"/>
        </w:rPr>
      </w:pPr>
    </w:p>
    <w:p w14:paraId="7D001399">
      <w:pPr>
        <w:widowControl/>
        <w:wordWrap w:val="0"/>
        <w:spacing w:line="360" w:lineRule="auto"/>
        <w:ind w:firstLine="360"/>
        <w:jc w:val="right"/>
        <w:rPr>
          <w:rFonts w:hint="eastAsia" w:ascii="宋体" w:hAnsi="宋体" w:eastAsia="宋体" w:cs="宋体"/>
          <w:kern w:val="0"/>
          <w:sz w:val="24"/>
          <w:szCs w:val="24"/>
          <w:lang w:val="en-US" w:eastAsia="zh-CN" w:bidi="ar-SA"/>
        </w:rPr>
      </w:pPr>
    </w:p>
    <w:p w14:paraId="68A02187">
      <w:pPr>
        <w:widowControl/>
        <w:wordWrap w:val="0"/>
        <w:spacing w:line="360" w:lineRule="auto"/>
        <w:ind w:firstLine="360"/>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供应商：__________（盖章）</w:t>
      </w:r>
    </w:p>
    <w:p w14:paraId="4A6A9E76">
      <w:pPr>
        <w:widowControl/>
        <w:wordWrap w:val="0"/>
        <w:spacing w:line="360" w:lineRule="auto"/>
        <w:ind w:right="315" w:firstLine="360"/>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______年______月______日</w:t>
      </w:r>
    </w:p>
    <w:p w14:paraId="16171DE1">
      <w:pPr>
        <w:widowControl/>
        <w:wordWrap w:val="0"/>
        <w:spacing w:line="360" w:lineRule="auto"/>
        <w:jc w:val="both"/>
        <w:rPr>
          <w:rFonts w:hint="eastAsia" w:ascii="宋体" w:hAnsi="宋体" w:eastAsia="宋体" w:cs="宋体"/>
          <w:kern w:val="0"/>
          <w:sz w:val="24"/>
          <w:szCs w:val="24"/>
          <w:lang w:val="en-US" w:eastAsia="zh-CN" w:bidi="ar-SA"/>
        </w:rPr>
      </w:pPr>
    </w:p>
    <w:p w14:paraId="2D646E3D">
      <w:pPr>
        <w:spacing w:line="360" w:lineRule="auto"/>
        <w:rPr>
          <w:rFonts w:hint="eastAsia" w:ascii="宋体" w:hAnsi="宋体" w:eastAsia="宋体" w:cs="宋体"/>
          <w:szCs w:val="21"/>
        </w:rPr>
      </w:pPr>
    </w:p>
    <w:p w14:paraId="1DD7EF51">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注：如供应商是由法定代表人参加投标，则不需提供法定代表人授权委托书</w:t>
      </w:r>
    </w:p>
    <w:p w14:paraId="759BF45B">
      <w:pPr>
        <w:spacing w:line="360" w:lineRule="auto"/>
        <w:rPr>
          <w:rFonts w:hint="eastAsia" w:ascii="宋体" w:hAnsi="宋体" w:eastAsia="宋体" w:cs="宋体"/>
          <w:sz w:val="28"/>
          <w:szCs w:val="28"/>
        </w:rPr>
      </w:pPr>
    </w:p>
    <w:p w14:paraId="26AB8D85">
      <w:pPr>
        <w:spacing w:line="360" w:lineRule="auto"/>
        <w:rPr>
          <w:rFonts w:hint="eastAsia" w:ascii="宋体" w:hAnsi="宋体" w:eastAsia="宋体" w:cs="宋体"/>
          <w:sz w:val="28"/>
          <w:szCs w:val="28"/>
        </w:rPr>
      </w:pPr>
    </w:p>
    <w:p w14:paraId="15A04D52">
      <w:pPr>
        <w:spacing w:line="360" w:lineRule="auto"/>
        <w:rPr>
          <w:rFonts w:hint="eastAsia" w:ascii="宋体" w:hAnsi="宋体" w:eastAsia="宋体" w:cs="宋体"/>
          <w:sz w:val="28"/>
          <w:szCs w:val="28"/>
        </w:rPr>
      </w:pPr>
    </w:p>
    <w:p w14:paraId="15649EEA">
      <w:pPr>
        <w:spacing w:line="360" w:lineRule="auto"/>
        <w:rPr>
          <w:rFonts w:hint="eastAsia" w:ascii="宋体" w:hAnsi="宋体" w:eastAsia="宋体" w:cs="宋体"/>
          <w:sz w:val="28"/>
          <w:szCs w:val="28"/>
        </w:rPr>
      </w:pPr>
    </w:p>
    <w:p w14:paraId="13C50B1E">
      <w:pPr>
        <w:spacing w:line="360" w:lineRule="auto"/>
        <w:rPr>
          <w:rFonts w:hint="eastAsia" w:ascii="宋体" w:hAnsi="宋体" w:eastAsia="宋体" w:cs="宋体"/>
          <w:sz w:val="28"/>
          <w:szCs w:val="28"/>
        </w:rPr>
      </w:pPr>
    </w:p>
    <w:p w14:paraId="7D06A123">
      <w:pPr>
        <w:spacing w:line="360" w:lineRule="auto"/>
        <w:rPr>
          <w:rFonts w:hint="eastAsia" w:ascii="宋体" w:hAnsi="宋体" w:eastAsia="宋体" w:cs="宋体"/>
          <w:sz w:val="28"/>
          <w:szCs w:val="28"/>
        </w:rPr>
      </w:pPr>
    </w:p>
    <w:p w14:paraId="57823A63">
      <w:pPr>
        <w:spacing w:line="360" w:lineRule="auto"/>
        <w:rPr>
          <w:rFonts w:hint="eastAsia" w:ascii="宋体" w:hAnsi="宋体" w:eastAsia="宋体" w:cs="宋体"/>
          <w:sz w:val="28"/>
          <w:szCs w:val="28"/>
        </w:rPr>
      </w:pPr>
    </w:p>
    <w:p w14:paraId="4547B6B1">
      <w:pPr>
        <w:spacing w:line="360" w:lineRule="auto"/>
        <w:jc w:val="center"/>
        <w:rPr>
          <w:rFonts w:hint="eastAsia" w:ascii="宋体" w:hAnsi="宋体" w:eastAsia="宋体" w:cs="宋体"/>
          <w:b/>
          <w:bCs/>
          <w:sz w:val="28"/>
          <w:szCs w:val="28"/>
        </w:rPr>
      </w:pPr>
      <w:bookmarkStart w:id="6" w:name="_Toc448174023"/>
      <w:bookmarkStart w:id="7" w:name="_Toc8704"/>
      <w:bookmarkStart w:id="8" w:name="_Toc19392"/>
      <w:bookmarkStart w:id="9" w:name="_Toc22717"/>
      <w:r>
        <w:rPr>
          <w:rFonts w:hint="eastAsia" w:ascii="宋体" w:hAnsi="宋体" w:eastAsia="宋体" w:cs="宋体"/>
          <w:b/>
          <w:bCs/>
          <w:sz w:val="28"/>
          <w:szCs w:val="28"/>
        </w:rPr>
        <w:t>法定代表人授权委托书</w:t>
      </w:r>
      <w:bookmarkEnd w:id="6"/>
      <w:bookmarkEnd w:id="7"/>
      <w:bookmarkEnd w:id="8"/>
      <w:bookmarkEnd w:id="9"/>
    </w:p>
    <w:p w14:paraId="6AB307C5">
      <w:pPr>
        <w:spacing w:line="360" w:lineRule="auto"/>
        <w:ind w:firstLine="600" w:firstLineChars="250"/>
        <w:rPr>
          <w:rFonts w:hint="eastAsia" w:ascii="宋体" w:hAnsi="宋体" w:eastAsia="宋体" w:cs="宋体"/>
          <w:sz w:val="24"/>
        </w:rPr>
      </w:pPr>
    </w:p>
    <w:p w14:paraId="1DBA6021">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46BD5891">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7CDEF37D">
      <w:pPr>
        <w:spacing w:line="360" w:lineRule="auto"/>
        <w:rPr>
          <w:rFonts w:hint="eastAsia" w:ascii="宋体" w:hAnsi="宋体" w:eastAsia="宋体" w:cs="宋体"/>
          <w:sz w:val="24"/>
          <w:szCs w:val="24"/>
        </w:rPr>
      </w:pPr>
    </w:p>
    <w:p w14:paraId="73437442">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47CD7457">
      <w:pPr>
        <w:spacing w:line="360" w:lineRule="auto"/>
        <w:rPr>
          <w:rFonts w:hint="eastAsia" w:ascii="宋体" w:hAnsi="宋体" w:eastAsia="宋体" w:cs="宋体"/>
          <w:sz w:val="24"/>
          <w:szCs w:val="24"/>
        </w:rPr>
      </w:pPr>
    </w:p>
    <w:p w14:paraId="3113A98F">
      <w:pPr>
        <w:spacing w:line="360" w:lineRule="auto"/>
        <w:ind w:firstLine="3570"/>
        <w:rPr>
          <w:rFonts w:hint="eastAsia" w:ascii="宋体" w:hAnsi="宋体" w:eastAsia="宋体" w:cs="宋体"/>
          <w:sz w:val="24"/>
          <w:szCs w:val="24"/>
        </w:rPr>
      </w:pPr>
    </w:p>
    <w:p w14:paraId="1FF37420">
      <w:pPr>
        <w:spacing w:line="360" w:lineRule="auto"/>
        <w:ind w:firstLine="3570"/>
        <w:rPr>
          <w:rFonts w:hint="eastAsia" w:ascii="宋体" w:hAnsi="宋体" w:eastAsia="宋体" w:cs="宋体"/>
          <w:sz w:val="24"/>
          <w:szCs w:val="24"/>
        </w:rPr>
      </w:pPr>
    </w:p>
    <w:p w14:paraId="0B7CCE44">
      <w:pPr>
        <w:spacing w:line="360" w:lineRule="auto"/>
        <w:ind w:firstLine="3570"/>
        <w:rPr>
          <w:rFonts w:hint="eastAsia" w:ascii="宋体" w:hAnsi="宋体" w:eastAsia="宋体" w:cs="宋体"/>
          <w:sz w:val="24"/>
          <w:szCs w:val="24"/>
        </w:rPr>
      </w:pPr>
    </w:p>
    <w:p w14:paraId="37AEBF83">
      <w:pPr>
        <w:spacing w:line="360" w:lineRule="auto"/>
        <w:ind w:firstLine="3570"/>
        <w:rPr>
          <w:rFonts w:hint="eastAsia" w:ascii="宋体" w:hAnsi="宋体" w:eastAsia="宋体" w:cs="宋体"/>
          <w:sz w:val="24"/>
          <w:szCs w:val="24"/>
        </w:rPr>
      </w:pPr>
    </w:p>
    <w:p w14:paraId="02DAA037">
      <w:pPr>
        <w:spacing w:line="360" w:lineRule="auto"/>
        <w:ind w:firstLine="3570"/>
        <w:rPr>
          <w:rFonts w:hint="eastAsia" w:ascii="宋体" w:hAnsi="宋体" w:eastAsia="宋体" w:cs="宋体"/>
          <w:sz w:val="24"/>
          <w:szCs w:val="24"/>
        </w:rPr>
      </w:pPr>
    </w:p>
    <w:p w14:paraId="2A52E898">
      <w:pPr>
        <w:spacing w:line="360" w:lineRule="auto"/>
        <w:ind w:firstLine="3570"/>
        <w:rPr>
          <w:rFonts w:hint="eastAsia" w:ascii="宋体" w:hAnsi="宋体" w:eastAsia="宋体" w:cs="宋体"/>
          <w:sz w:val="24"/>
          <w:szCs w:val="24"/>
        </w:rPr>
      </w:pPr>
    </w:p>
    <w:p w14:paraId="4D44CC9B">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5F94D467">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5C094D1D">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4E42AD13">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0EBEFC66">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07F7E8FC">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2F390024">
      <w:pPr>
        <w:spacing w:line="360" w:lineRule="auto"/>
        <w:ind w:right="360" w:firstLine="2160" w:firstLineChars="900"/>
        <w:jc w:val="right"/>
        <w:rPr>
          <w:rFonts w:hint="eastAsia" w:ascii="宋体" w:hAnsi="宋体" w:eastAsia="宋体" w:cs="宋体"/>
          <w:sz w:val="24"/>
          <w:szCs w:val="24"/>
        </w:rPr>
      </w:pPr>
    </w:p>
    <w:p w14:paraId="17A25291">
      <w:pPr>
        <w:spacing w:line="360" w:lineRule="auto"/>
        <w:ind w:right="360" w:firstLine="2160" w:firstLineChars="900"/>
        <w:jc w:val="right"/>
        <w:rPr>
          <w:rFonts w:hint="eastAsia" w:ascii="宋体" w:hAnsi="宋体" w:eastAsia="宋体" w:cs="宋体"/>
          <w:sz w:val="24"/>
          <w:szCs w:val="24"/>
        </w:rPr>
      </w:pPr>
    </w:p>
    <w:p w14:paraId="05DB88DE">
      <w:pPr>
        <w:spacing w:line="360" w:lineRule="auto"/>
        <w:ind w:right="360" w:firstLine="2160" w:firstLineChars="900"/>
        <w:jc w:val="left"/>
        <w:rPr>
          <w:rFonts w:hint="eastAsia" w:ascii="宋体" w:hAnsi="宋体" w:eastAsia="宋体" w:cs="宋体"/>
          <w:b/>
          <w:sz w:val="24"/>
          <w:szCs w:val="28"/>
        </w:rPr>
      </w:pPr>
      <w:r>
        <w:rPr>
          <w:rFonts w:hint="eastAsia" w:ascii="宋体" w:hAnsi="宋体" w:eastAsia="宋体" w:cs="宋体"/>
          <w:sz w:val="24"/>
          <w:szCs w:val="24"/>
        </w:rPr>
        <w:t>年 月 日</w:t>
      </w:r>
      <w:r>
        <w:rPr>
          <w:rFonts w:hint="eastAsia" w:ascii="宋体" w:hAnsi="宋体" w:eastAsia="宋体" w:cs="宋体"/>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w:t>
      </w:r>
    </w:p>
    <w:p w14:paraId="7239BE57">
      <w:pPr>
        <w:rPr>
          <w:rFonts w:hint="eastAsia" w:ascii="宋体" w:hAnsi="宋体" w:eastAsia="宋体" w:cs="宋体"/>
        </w:rPr>
      </w:pPr>
    </w:p>
    <w:p w14:paraId="25724CCD">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3DC9AB84">
      <w:pPr>
        <w:spacing w:line="360" w:lineRule="auto"/>
        <w:jc w:val="center"/>
        <w:rPr>
          <w:rFonts w:hint="eastAsia" w:ascii="宋体" w:hAnsi="宋体" w:eastAsia="宋体" w:cs="宋体"/>
          <w:b/>
          <w:bCs/>
          <w:sz w:val="28"/>
          <w:szCs w:val="28"/>
        </w:rPr>
      </w:pPr>
    </w:p>
    <w:p w14:paraId="1FE3D5AA">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6A690FFE">
      <w:pPr>
        <w:spacing w:line="360" w:lineRule="auto"/>
        <w:rPr>
          <w:rFonts w:hint="eastAsia" w:ascii="宋体" w:hAnsi="宋体" w:eastAsia="宋体" w:cs="宋体"/>
          <w:sz w:val="24"/>
        </w:rPr>
      </w:pPr>
    </w:p>
    <w:p w14:paraId="70A165DC">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27968260">
      <w:pPr>
        <w:widowControl/>
        <w:wordWrap w:val="0"/>
        <w:spacing w:line="360" w:lineRule="auto"/>
        <w:ind w:firstLine="360"/>
        <w:jc w:val="right"/>
        <w:rPr>
          <w:rFonts w:hint="eastAsia" w:ascii="宋体" w:hAnsi="宋体" w:eastAsia="宋体" w:cs="宋体"/>
          <w:kern w:val="0"/>
          <w:sz w:val="24"/>
          <w:szCs w:val="24"/>
          <w:lang w:val="en-US" w:eastAsia="zh-CN" w:bidi="ar-SA"/>
        </w:rPr>
      </w:pPr>
    </w:p>
    <w:p w14:paraId="417C075B">
      <w:pPr>
        <w:widowControl/>
        <w:spacing w:line="360" w:lineRule="auto"/>
        <w:ind w:firstLine="360"/>
        <w:jc w:val="right"/>
        <w:rPr>
          <w:rFonts w:hint="eastAsia" w:ascii="宋体" w:hAnsi="宋体" w:eastAsia="宋体" w:cs="宋体"/>
          <w:kern w:val="0"/>
          <w:sz w:val="24"/>
          <w:szCs w:val="24"/>
          <w:lang w:val="en-US" w:eastAsia="zh-CN" w:bidi="ar-SA"/>
        </w:rPr>
      </w:pPr>
    </w:p>
    <w:p w14:paraId="19F6E282">
      <w:pPr>
        <w:widowControl/>
        <w:spacing w:line="360" w:lineRule="auto"/>
        <w:ind w:firstLine="360"/>
        <w:jc w:val="right"/>
        <w:rPr>
          <w:rFonts w:hint="eastAsia" w:ascii="宋体" w:hAnsi="宋体" w:eastAsia="宋体" w:cs="宋体"/>
          <w:kern w:val="0"/>
          <w:sz w:val="24"/>
          <w:szCs w:val="24"/>
          <w:lang w:val="en-US" w:eastAsia="zh-CN" w:bidi="ar-SA"/>
        </w:rPr>
      </w:pPr>
    </w:p>
    <w:p w14:paraId="4BCCF20D">
      <w:pPr>
        <w:widowControl/>
        <w:spacing w:line="360" w:lineRule="auto"/>
        <w:ind w:firstLine="360"/>
        <w:jc w:val="right"/>
        <w:rPr>
          <w:rFonts w:hint="eastAsia" w:ascii="宋体" w:hAnsi="宋体" w:eastAsia="宋体" w:cs="宋体"/>
          <w:kern w:val="0"/>
          <w:sz w:val="24"/>
          <w:szCs w:val="24"/>
          <w:lang w:val="en-US" w:eastAsia="zh-CN" w:bidi="ar-SA"/>
        </w:rPr>
      </w:pPr>
    </w:p>
    <w:p w14:paraId="2A1BB31B">
      <w:pPr>
        <w:widowControl/>
        <w:spacing w:line="360" w:lineRule="auto"/>
        <w:ind w:firstLine="360"/>
        <w:jc w:val="right"/>
        <w:rPr>
          <w:rFonts w:hint="eastAsia" w:ascii="宋体" w:hAnsi="宋体" w:eastAsia="宋体" w:cs="宋体"/>
          <w:kern w:val="0"/>
          <w:sz w:val="24"/>
          <w:szCs w:val="24"/>
          <w:lang w:val="en-US" w:eastAsia="zh-CN" w:bidi="ar-SA"/>
        </w:rPr>
      </w:pPr>
    </w:p>
    <w:p w14:paraId="5A7DECDA">
      <w:pPr>
        <w:widowControl/>
        <w:spacing w:line="360" w:lineRule="auto"/>
        <w:ind w:firstLine="360"/>
        <w:jc w:val="right"/>
        <w:rPr>
          <w:rFonts w:hint="eastAsia" w:ascii="宋体" w:hAnsi="宋体" w:eastAsia="宋体" w:cs="宋体"/>
          <w:kern w:val="0"/>
          <w:sz w:val="24"/>
          <w:szCs w:val="24"/>
          <w:lang w:val="en-US" w:eastAsia="zh-CN" w:bidi="ar-SA"/>
        </w:rPr>
      </w:pPr>
    </w:p>
    <w:p w14:paraId="3444320A">
      <w:pPr>
        <w:widowControl/>
        <w:spacing w:line="360" w:lineRule="auto"/>
        <w:ind w:firstLine="360"/>
        <w:jc w:val="right"/>
        <w:rPr>
          <w:rFonts w:hint="eastAsia" w:ascii="宋体" w:hAnsi="宋体" w:eastAsia="宋体" w:cs="宋体"/>
          <w:kern w:val="0"/>
          <w:sz w:val="24"/>
          <w:szCs w:val="24"/>
          <w:lang w:val="en-US" w:eastAsia="zh-CN" w:bidi="ar-SA"/>
        </w:rPr>
      </w:pPr>
      <w:bookmarkStart w:id="10" w:name="OLE_LINK10"/>
    </w:p>
    <w:p w14:paraId="7612D901">
      <w:pPr>
        <w:widowControl/>
        <w:spacing w:line="360" w:lineRule="auto"/>
        <w:ind w:firstLine="360"/>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供应商：__________（盖单位章）</w:t>
      </w:r>
    </w:p>
    <w:p w14:paraId="05641EAE">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62690C0">
      <w:pPr>
        <w:spacing w:line="360" w:lineRule="auto"/>
        <w:jc w:val="left"/>
        <w:outlineLvl w:val="1"/>
        <w:rPr>
          <w:rFonts w:hint="eastAsia" w:ascii="宋体" w:hAnsi="宋体" w:eastAsia="宋体" w:cs="宋体"/>
          <w:b/>
          <w:kern w:val="0"/>
          <w:sz w:val="24"/>
          <w:szCs w:val="24"/>
        </w:rPr>
      </w:pPr>
      <w:r>
        <w:rPr>
          <w:rFonts w:hint="eastAsia" w:ascii="宋体" w:hAnsi="宋体" w:eastAsia="宋体" w:cs="宋体"/>
          <w:sz w:val="24"/>
          <w:szCs w:val="24"/>
        </w:rPr>
        <w:br w:type="page"/>
      </w:r>
      <w:bookmarkEnd w:id="10"/>
      <w:bookmarkStart w:id="11" w:name="_Toc1965"/>
      <w:bookmarkStart w:id="12" w:name="_Toc4580"/>
      <w:r>
        <w:rPr>
          <w:rFonts w:hint="eastAsia" w:ascii="宋体" w:hAnsi="宋体" w:eastAsia="宋体" w:cs="宋体"/>
          <w:b/>
          <w:kern w:val="0"/>
          <w:sz w:val="24"/>
          <w:szCs w:val="24"/>
        </w:rPr>
        <w:t>附件</w:t>
      </w:r>
      <w:r>
        <w:rPr>
          <w:rFonts w:hint="eastAsia" w:ascii="宋体" w:hAnsi="宋体" w:eastAsia="宋体" w:cs="宋体"/>
          <w:b/>
          <w:kern w:val="0"/>
          <w:sz w:val="24"/>
          <w:szCs w:val="24"/>
          <w:lang w:val="en-US" w:eastAsia="zh-CN"/>
        </w:rPr>
        <w:t>四</w:t>
      </w:r>
      <w:r>
        <w:rPr>
          <w:rFonts w:hint="eastAsia" w:ascii="宋体" w:hAnsi="宋体" w:eastAsia="宋体" w:cs="宋体"/>
          <w:b/>
          <w:kern w:val="0"/>
          <w:sz w:val="24"/>
          <w:szCs w:val="24"/>
        </w:rPr>
        <w:t>：</w:t>
      </w:r>
      <w:bookmarkEnd w:id="11"/>
      <w:bookmarkEnd w:id="12"/>
    </w:p>
    <w:p w14:paraId="1C85171C">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14:paraId="728374E1">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14:paraId="415CA370">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671BF37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5BE3697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2E3716A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4853AD51">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59E7085B">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0E36DD85">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60CF0E76">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7A3ED73A">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42FC960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1A25D2B3">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4A047C7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3A673BB7">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2F7399B">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375CE843">
      <w:pPr>
        <w:spacing w:after="240" w:afterLines="100" w:line="360" w:lineRule="auto"/>
        <w:ind w:firstLine="1920" w:firstLineChars="800"/>
        <w:jc w:val="left"/>
        <w:rPr>
          <w:rFonts w:hint="eastAsia" w:ascii="宋体" w:hAnsi="宋体" w:eastAsia="宋体" w:cs="宋体"/>
          <w:kern w:val="0"/>
          <w:sz w:val="24"/>
          <w:szCs w:val="24"/>
        </w:rPr>
      </w:pPr>
    </w:p>
    <w:p w14:paraId="2B41C815">
      <w:pPr>
        <w:spacing w:after="240" w:afterLines="100" w:line="360" w:lineRule="auto"/>
        <w:ind w:firstLine="1920" w:firstLineChars="800"/>
        <w:jc w:val="left"/>
        <w:rPr>
          <w:rFonts w:hint="eastAsia" w:ascii="宋体" w:hAnsi="宋体" w:eastAsia="宋体" w:cs="宋体"/>
          <w:kern w:val="0"/>
          <w:sz w:val="24"/>
          <w:szCs w:val="24"/>
        </w:rPr>
      </w:pPr>
    </w:p>
    <w:p w14:paraId="097CC431">
      <w:pPr>
        <w:spacing w:after="240" w:afterLines="100" w:line="360" w:lineRule="auto"/>
        <w:ind w:firstLine="1920" w:firstLineChars="800"/>
        <w:jc w:val="left"/>
        <w:rPr>
          <w:rFonts w:hint="eastAsia" w:ascii="宋体" w:hAnsi="宋体" w:eastAsia="宋体" w:cs="宋体"/>
          <w:kern w:val="0"/>
          <w:sz w:val="24"/>
          <w:szCs w:val="24"/>
        </w:rPr>
      </w:pPr>
    </w:p>
    <w:p w14:paraId="293F053B">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1177611B">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28154433">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7D123B09">
      <w:pPr>
        <w:spacing w:line="360" w:lineRule="auto"/>
        <w:ind w:firstLine="420" w:firstLineChars="200"/>
        <w:rPr>
          <w:rFonts w:hint="eastAsia" w:ascii="宋体" w:hAnsi="宋体" w:eastAsia="宋体" w:cs="宋体"/>
          <w:color w:val="FF0000"/>
          <w:kern w:val="0"/>
          <w:sz w:val="21"/>
          <w:szCs w:val="21"/>
        </w:rPr>
      </w:pPr>
    </w:p>
    <w:p w14:paraId="70285469">
      <w:pPr>
        <w:spacing w:line="276" w:lineRule="auto"/>
        <w:ind w:firstLine="420" w:firstLineChars="200"/>
        <w:rPr>
          <w:rFonts w:hint="eastAsia" w:ascii="宋体" w:hAnsi="宋体" w:eastAsia="宋体" w:cs="宋体"/>
          <w:color w:val="FF0000"/>
          <w:kern w:val="0"/>
          <w:sz w:val="21"/>
          <w:szCs w:val="21"/>
        </w:rPr>
      </w:pPr>
    </w:p>
    <w:p w14:paraId="4C1D09F2">
      <w:pPr>
        <w:spacing w:line="220" w:lineRule="atLeast"/>
        <w:rPr>
          <w:rFonts w:hint="eastAsia" w:ascii="宋体" w:hAnsi="宋体" w:eastAsia="宋体" w:cs="宋体"/>
          <w:b/>
          <w:sz w:val="24"/>
          <w:szCs w:val="24"/>
        </w:rPr>
      </w:pPr>
      <w:bookmarkStart w:id="14" w:name="_GoBack"/>
      <w:bookmarkEnd w:id="14"/>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w:t>
      </w:r>
    </w:p>
    <w:p w14:paraId="550F9270">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2F84CD02">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68154341">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7DA472D1">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03CBACB">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2C168D0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0BC3FAD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522D7F5B">
      <w:pPr>
        <w:adjustRightInd w:val="0"/>
        <w:snapToGrid w:val="0"/>
        <w:spacing w:line="360" w:lineRule="auto"/>
        <w:ind w:firstLine="480" w:firstLineChars="200"/>
        <w:rPr>
          <w:rFonts w:hint="eastAsia" w:ascii="宋体" w:hAnsi="宋体" w:eastAsia="宋体" w:cs="宋体"/>
          <w:sz w:val="24"/>
          <w:szCs w:val="24"/>
        </w:rPr>
      </w:pPr>
    </w:p>
    <w:p w14:paraId="6B1DB82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2DB6DD78">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w:t>
      </w:r>
      <w:r>
        <w:rPr>
          <w:rFonts w:hint="eastAsia" w:ascii="宋体" w:hAnsi="宋体" w:eastAsia="宋体" w:cs="宋体"/>
          <w:sz w:val="24"/>
          <w:szCs w:val="24"/>
          <w:u w:val="single"/>
        </w:rPr>
        <w:t xml:space="preserve">   _</w:t>
      </w:r>
      <w:r>
        <w:rPr>
          <w:rFonts w:hint="eastAsia" w:ascii="宋体" w:hAnsi="宋体" w:eastAsia="宋体" w:cs="宋体"/>
          <w:sz w:val="24"/>
          <w:szCs w:val="24"/>
        </w:rPr>
        <w:t>__</w:t>
      </w:r>
    </w:p>
    <w:p w14:paraId="0205569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2F8CB92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 _________                          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_________                         </w:t>
      </w:r>
    </w:p>
    <w:p w14:paraId="43C8C668">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6869EB98">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B034A2D">
                            <w:pPr>
                              <w:ind w:firstLine="420"/>
                              <w:jc w:val="center"/>
                              <w:rPr>
                                <w:rFonts w:ascii="Times New Roman"/>
                                <w:sz w:val="21"/>
                              </w:rPr>
                            </w:pPr>
                          </w:p>
                          <w:p w14:paraId="5FBD07F3">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0B034A2D">
                      <w:pPr>
                        <w:ind w:firstLine="420"/>
                        <w:jc w:val="center"/>
                        <w:rPr>
                          <w:rFonts w:ascii="Times New Roman"/>
                          <w:sz w:val="21"/>
                        </w:rPr>
                      </w:pPr>
                    </w:p>
                    <w:p w14:paraId="5FBD07F3">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E906817">
                            <w:pPr>
                              <w:ind w:firstLine="420"/>
                              <w:jc w:val="center"/>
                              <w:rPr>
                                <w:rFonts w:ascii="Times New Roman"/>
                                <w:sz w:val="21"/>
                              </w:rPr>
                            </w:pPr>
                          </w:p>
                          <w:p w14:paraId="36576A06">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7E906817">
                      <w:pPr>
                        <w:ind w:firstLine="420"/>
                        <w:jc w:val="center"/>
                        <w:rPr>
                          <w:rFonts w:ascii="Times New Roman"/>
                          <w:sz w:val="21"/>
                        </w:rPr>
                      </w:pPr>
                    </w:p>
                    <w:p w14:paraId="36576A06">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16086E95">
      <w:pPr>
        <w:spacing w:line="360" w:lineRule="auto"/>
        <w:ind w:firstLine="420" w:firstLineChars="200"/>
        <w:rPr>
          <w:rFonts w:hint="eastAsia" w:ascii="宋体" w:hAnsi="宋体" w:eastAsia="宋体" w:cs="宋体"/>
          <w:sz w:val="21"/>
          <w:szCs w:val="21"/>
        </w:rPr>
      </w:pPr>
    </w:p>
    <w:p w14:paraId="0D8DEECA">
      <w:pPr>
        <w:spacing w:line="360" w:lineRule="auto"/>
        <w:ind w:firstLine="420" w:firstLineChars="200"/>
        <w:rPr>
          <w:rFonts w:hint="eastAsia" w:ascii="宋体" w:hAnsi="宋体" w:eastAsia="宋体" w:cs="宋体"/>
          <w:sz w:val="21"/>
          <w:szCs w:val="21"/>
        </w:rPr>
      </w:pPr>
    </w:p>
    <w:p w14:paraId="59F27488">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0730016">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10730016">
                      <w:pPr>
                        <w:rPr>
                          <w:rFonts w:ascii="Times New Roman"/>
                          <w:sz w:val="21"/>
                        </w:rPr>
                      </w:pPr>
                    </w:p>
                  </w:txbxContent>
                </v:textbox>
              </v:shape>
            </w:pict>
          </mc:Fallback>
        </mc:AlternateContent>
      </w:r>
    </w:p>
    <w:p w14:paraId="4FDDAA64">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7623A8E6">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7623A8E6">
                      <w:pPr>
                        <w:ind w:firstLine="420"/>
                        <w:rPr>
                          <w:rFonts w:ascii="Times New Roman"/>
                          <w:sz w:val="21"/>
                        </w:rPr>
                      </w:pPr>
                      <w:r>
                        <w:rPr>
                          <w:rFonts w:hint="eastAsia" w:ascii="Times New Roman"/>
                          <w:sz w:val="21"/>
                          <w:highlight w:val="white"/>
                        </w:rPr>
                        <w:t>加盖单位公章</w:t>
                      </w:r>
                    </w:p>
                  </w:txbxContent>
                </v:textbox>
              </v:shape>
            </w:pict>
          </mc:Fallback>
        </mc:AlternateContent>
      </w:r>
    </w:p>
    <w:p w14:paraId="7567E859">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750A020">
                            <w:pPr>
                              <w:ind w:firstLine="420"/>
                              <w:jc w:val="center"/>
                              <w:rPr>
                                <w:rFonts w:ascii="Times New Roman"/>
                                <w:sz w:val="21"/>
                              </w:rPr>
                            </w:pPr>
                          </w:p>
                          <w:p w14:paraId="7C30E273">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5750A020">
                      <w:pPr>
                        <w:ind w:firstLine="420"/>
                        <w:jc w:val="center"/>
                        <w:rPr>
                          <w:rFonts w:ascii="Times New Roman"/>
                          <w:sz w:val="21"/>
                        </w:rPr>
                      </w:pPr>
                    </w:p>
                    <w:p w14:paraId="7C30E273">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186B464">
                            <w:pPr>
                              <w:ind w:firstLine="420"/>
                              <w:jc w:val="center"/>
                              <w:rPr>
                                <w:rFonts w:ascii="Times New Roman"/>
                                <w:sz w:val="21"/>
                              </w:rPr>
                            </w:pPr>
                          </w:p>
                          <w:p w14:paraId="0F2D66D5">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5186B464">
                      <w:pPr>
                        <w:ind w:firstLine="420"/>
                        <w:jc w:val="center"/>
                        <w:rPr>
                          <w:rFonts w:ascii="Times New Roman"/>
                          <w:sz w:val="21"/>
                        </w:rPr>
                      </w:pPr>
                    </w:p>
                    <w:p w14:paraId="0F2D66D5">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3E36C0D2">
      <w:pPr>
        <w:spacing w:line="360" w:lineRule="auto"/>
        <w:ind w:firstLine="420" w:firstLineChars="200"/>
        <w:rPr>
          <w:rFonts w:hint="eastAsia" w:ascii="宋体" w:hAnsi="宋体" w:eastAsia="宋体" w:cs="宋体"/>
          <w:sz w:val="21"/>
          <w:szCs w:val="21"/>
        </w:rPr>
      </w:pPr>
    </w:p>
    <w:p w14:paraId="69697B05">
      <w:pPr>
        <w:spacing w:line="220" w:lineRule="atLeast"/>
        <w:ind w:firstLine="482"/>
        <w:rPr>
          <w:rFonts w:hint="eastAsia" w:ascii="宋体" w:hAnsi="宋体" w:eastAsia="宋体" w:cs="宋体"/>
          <w:b/>
          <w:sz w:val="24"/>
          <w:szCs w:val="24"/>
        </w:rPr>
      </w:pPr>
    </w:p>
    <w:p w14:paraId="7520D39B">
      <w:pPr>
        <w:spacing w:line="220" w:lineRule="atLeast"/>
        <w:ind w:firstLine="482"/>
        <w:rPr>
          <w:rFonts w:hint="eastAsia" w:ascii="宋体" w:hAnsi="宋体" w:eastAsia="宋体" w:cs="宋体"/>
          <w:b/>
          <w:sz w:val="24"/>
          <w:szCs w:val="24"/>
        </w:rPr>
      </w:pPr>
    </w:p>
    <w:p w14:paraId="7816B586">
      <w:pPr>
        <w:spacing w:line="220" w:lineRule="atLeast"/>
        <w:ind w:firstLine="482"/>
        <w:rPr>
          <w:rFonts w:hint="eastAsia" w:ascii="宋体" w:hAnsi="宋体" w:eastAsia="宋体" w:cs="宋体"/>
          <w:b/>
          <w:sz w:val="24"/>
          <w:szCs w:val="24"/>
        </w:rPr>
      </w:pPr>
    </w:p>
    <w:p w14:paraId="647AC972">
      <w:pPr>
        <w:spacing w:line="220" w:lineRule="atLeast"/>
        <w:ind w:firstLine="482"/>
        <w:rPr>
          <w:rFonts w:hint="eastAsia" w:ascii="宋体" w:hAnsi="宋体" w:eastAsia="宋体" w:cs="宋体"/>
          <w:b/>
          <w:sz w:val="24"/>
          <w:szCs w:val="24"/>
        </w:rPr>
      </w:pPr>
      <w:r>
        <w:rPr>
          <w:rFonts w:hint="eastAsia" w:ascii="宋体" w:hAnsi="宋体" w:eastAsia="宋体" w:cs="宋体"/>
          <w:b/>
          <w:sz w:val="24"/>
          <w:szCs w:val="24"/>
        </w:rPr>
        <w:br w:type="page"/>
      </w:r>
      <w:bookmarkStart w:id="13" w:name="OLE_LINK9"/>
      <w:r>
        <w:rPr>
          <w:rFonts w:hint="eastAsia" w:ascii="宋体" w:hAnsi="宋体" w:eastAsia="宋体" w:cs="宋体"/>
          <w:b/>
          <w:sz w:val="24"/>
          <w:szCs w:val="24"/>
        </w:rPr>
        <w:t>附件</w:t>
      </w:r>
      <w:bookmarkEnd w:id="13"/>
      <w:r>
        <w:rPr>
          <w:rFonts w:hint="eastAsia" w:ascii="宋体" w:hAnsi="宋体" w:eastAsia="宋体" w:cs="宋体"/>
          <w:b/>
          <w:sz w:val="24"/>
          <w:szCs w:val="24"/>
          <w:lang w:val="en-US" w:eastAsia="zh-CN"/>
        </w:rPr>
        <w:t>六</w:t>
      </w:r>
      <w:r>
        <w:rPr>
          <w:rFonts w:hint="eastAsia" w:ascii="宋体" w:hAnsi="宋体" w:eastAsia="宋体" w:cs="宋体"/>
          <w:b/>
          <w:sz w:val="24"/>
          <w:szCs w:val="24"/>
        </w:rPr>
        <w:t>：</w:t>
      </w:r>
    </w:p>
    <w:p w14:paraId="3C77FFFF">
      <w:pPr>
        <w:spacing w:line="220" w:lineRule="atLeast"/>
        <w:ind w:firstLine="643"/>
        <w:jc w:val="center"/>
        <w:rPr>
          <w:rFonts w:hint="eastAsia" w:ascii="宋体" w:hAnsi="宋体" w:eastAsia="宋体" w:cs="宋体"/>
          <w:b/>
          <w:sz w:val="32"/>
          <w:szCs w:val="24"/>
        </w:rPr>
      </w:pPr>
    </w:p>
    <w:p w14:paraId="3DA6E0D3">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2404C0CB">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64B26EEC">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2810715D">
      <w:pPr>
        <w:adjustRightInd w:val="0"/>
        <w:snapToGrid w:val="0"/>
        <w:spacing w:line="360" w:lineRule="auto"/>
        <w:ind w:firstLine="480" w:firstLineChars="200"/>
        <w:rPr>
          <w:rFonts w:hint="eastAsia" w:ascii="宋体" w:hAnsi="宋体" w:eastAsia="宋体" w:cs="宋体"/>
          <w:sz w:val="24"/>
          <w:szCs w:val="24"/>
        </w:rPr>
      </w:pPr>
    </w:p>
    <w:p w14:paraId="6E4A880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4D273AD6">
      <w:pPr>
        <w:adjustRightInd w:val="0"/>
        <w:snapToGrid w:val="0"/>
        <w:spacing w:line="360" w:lineRule="auto"/>
        <w:ind w:firstLine="720" w:firstLineChars="300"/>
        <w:rPr>
          <w:rFonts w:hint="eastAsia" w:ascii="宋体" w:hAnsi="宋体" w:eastAsia="宋体" w:cs="宋体"/>
          <w:sz w:val="24"/>
          <w:szCs w:val="24"/>
        </w:rPr>
      </w:pPr>
    </w:p>
    <w:p w14:paraId="483FB313">
      <w:pPr>
        <w:adjustRightInd w:val="0"/>
        <w:snapToGrid w:val="0"/>
        <w:spacing w:line="360" w:lineRule="auto"/>
        <w:ind w:firstLine="720" w:firstLineChars="300"/>
        <w:rPr>
          <w:rFonts w:hint="eastAsia" w:ascii="宋体" w:hAnsi="宋体" w:eastAsia="宋体" w:cs="宋体"/>
          <w:sz w:val="24"/>
          <w:szCs w:val="24"/>
        </w:rPr>
      </w:pPr>
    </w:p>
    <w:p w14:paraId="5F12C799">
      <w:pPr>
        <w:adjustRightInd w:val="0"/>
        <w:snapToGrid w:val="0"/>
        <w:spacing w:line="360" w:lineRule="auto"/>
        <w:ind w:firstLine="720" w:firstLineChars="300"/>
        <w:rPr>
          <w:rFonts w:hint="eastAsia" w:ascii="宋体" w:hAnsi="宋体" w:eastAsia="宋体" w:cs="宋体"/>
          <w:sz w:val="24"/>
          <w:szCs w:val="24"/>
        </w:rPr>
      </w:pPr>
    </w:p>
    <w:p w14:paraId="4917D283">
      <w:pPr>
        <w:adjustRightInd w:val="0"/>
        <w:snapToGrid w:val="0"/>
        <w:spacing w:line="360" w:lineRule="auto"/>
        <w:ind w:firstLine="720" w:firstLineChars="300"/>
        <w:rPr>
          <w:rFonts w:hint="eastAsia" w:ascii="宋体" w:hAnsi="宋体" w:eastAsia="宋体" w:cs="宋体"/>
          <w:sz w:val="24"/>
          <w:szCs w:val="24"/>
        </w:rPr>
      </w:pPr>
    </w:p>
    <w:p w14:paraId="36986EB4">
      <w:pPr>
        <w:adjustRightInd w:val="0"/>
        <w:snapToGrid w:val="0"/>
        <w:spacing w:line="360" w:lineRule="auto"/>
        <w:ind w:firstLine="720" w:firstLineChars="300"/>
        <w:rPr>
          <w:rFonts w:hint="eastAsia" w:ascii="宋体" w:hAnsi="宋体" w:eastAsia="宋体" w:cs="宋体"/>
          <w:sz w:val="24"/>
          <w:szCs w:val="24"/>
        </w:rPr>
      </w:pPr>
    </w:p>
    <w:p w14:paraId="474F554F">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091CB28A">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4F968106">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23D58EE7">
      <w:pPr>
        <w:adjustRightInd w:val="0"/>
        <w:snapToGrid w:val="0"/>
        <w:spacing w:line="360" w:lineRule="auto"/>
        <w:ind w:firstLine="5280" w:firstLineChars="2200"/>
        <w:rPr>
          <w:rFonts w:hint="eastAsia" w:ascii="宋体" w:hAnsi="宋体" w:eastAsia="宋体" w:cs="宋体"/>
          <w:sz w:val="24"/>
          <w:szCs w:val="24"/>
        </w:rPr>
      </w:pPr>
    </w:p>
    <w:p w14:paraId="57157BEA">
      <w:pPr>
        <w:widowControl/>
        <w:spacing w:line="360" w:lineRule="auto"/>
        <w:ind w:right="960"/>
        <w:jc w:val="right"/>
        <w:rPr>
          <w:rFonts w:hint="eastAsia" w:ascii="宋体" w:hAnsi="宋体" w:eastAsia="宋体" w:cs="宋体"/>
          <w:sz w:val="24"/>
          <w:szCs w:val="24"/>
        </w:rPr>
      </w:pPr>
      <w:r>
        <w:rPr>
          <w:rFonts w:hint="eastAsia" w:ascii="宋体" w:hAnsi="宋体" w:eastAsia="宋体" w:cs="宋体"/>
          <w:sz w:val="24"/>
          <w:szCs w:val="24"/>
        </w:rPr>
        <w:t>年      月      日</w:t>
      </w:r>
    </w:p>
    <w:p w14:paraId="56E7EF9A"/>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1" w:csb1="00000000"/>
  </w:font>
  <w:font w:name="Cambria">
    <w:panose1 w:val="02040503050406030204"/>
    <w:charset w:val="00"/>
    <w:family w:val="roman"/>
    <w:pitch w:val="default"/>
    <w:sig w:usb0="E00002FF" w:usb1="400004FF" w:usb2="00000000" w:usb3="00000000" w:csb0="2000019F" w:csb1="00000000"/>
  </w:font>
  <w:font w:name="方正楷体简体">
    <w:altName w:val="宋体"/>
    <w:panose1 w:val="00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49203C"/>
    <w:rsid w:val="14D507B4"/>
    <w:rsid w:val="17602EFE"/>
    <w:rsid w:val="27C63AF4"/>
    <w:rsid w:val="31E340B8"/>
    <w:rsid w:val="37900647"/>
    <w:rsid w:val="45B918A8"/>
    <w:rsid w:val="45FF375F"/>
    <w:rsid w:val="4A4200BE"/>
    <w:rsid w:val="56C63E25"/>
    <w:rsid w:val="66630D48"/>
    <w:rsid w:val="75220020"/>
    <w:rsid w:val="77633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Subtitle"/>
    <w:basedOn w:val="1"/>
    <w:next w:val="1"/>
    <w:qFormat/>
    <w:uiPriority w:val="0"/>
    <w:pPr>
      <w:spacing w:before="240" w:after="60" w:line="312" w:lineRule="auto"/>
      <w:jc w:val="center"/>
      <w:outlineLvl w:val="1"/>
    </w:pPr>
    <w:rPr>
      <w:rFonts w:ascii="Cambria" w:hAnsi="Cambria" w:eastAsia="方正楷体简体"/>
      <w:bCs/>
      <w:kern w:val="28"/>
      <w:sz w:val="32"/>
      <w:szCs w:val="32"/>
    </w:rPr>
  </w:style>
  <w:style w:type="paragraph" w:styleId="4">
    <w:name w:val="Body Text First Indent"/>
    <w:basedOn w:val="1"/>
    <w:next w:val="1"/>
    <w:semiHidden/>
    <w:uiPriority w:val="0"/>
    <w:pPr>
      <w:ind w:firstLine="420"/>
    </w:pPr>
    <w:rPr>
      <w:kern w:val="2"/>
      <w:sz w:val="28"/>
    </w:rPr>
  </w:style>
  <w:style w:type="paragraph" w:customStyle="1" w:styleId="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pc66</dc:creator>
  <cp:lastModifiedBy>吴斌斌</cp:lastModifiedBy>
  <dcterms:modified xsi:type="dcterms:W3CDTF">2025-06-10T02:57:29Z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eyJoZGlkIjoiMTg1YzI0NjYyODA3MWM1ZmU2Y2Y2NWU4NjQ0MDI2NjIiLCJ1c2VySWQiOiI2OTkwMjQ5MjAifQ==</vt:lpwstr>
  </property>
  <property fmtid="{D5CDD505-2E9C-101B-9397-08002B2CF9AE}" pid="4" name="ICV">
    <vt:lpwstr>439ED86A7DC3409283DE761344E6BA46_12</vt:lpwstr>
  </property>
</Properties>
</file>