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1281E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</w:rPr>
        <w:t>附件一：需求明细表</w:t>
      </w:r>
    </w:p>
    <w:tbl>
      <w:tblPr>
        <w:tblStyle w:val="11"/>
        <w:tblpPr w:leftFromText="180" w:rightFromText="180" w:vertAnchor="text" w:horzAnchor="page" w:tblpXSpec="center" w:tblpY="253"/>
        <w:tblOverlap w:val="never"/>
        <w:tblW w:w="960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50"/>
        <w:gridCol w:w="791"/>
        <w:gridCol w:w="1009"/>
        <w:gridCol w:w="1296"/>
        <w:gridCol w:w="491"/>
        <w:gridCol w:w="504"/>
        <w:gridCol w:w="941"/>
        <w:gridCol w:w="941"/>
        <w:gridCol w:w="832"/>
        <w:gridCol w:w="682"/>
        <w:gridCol w:w="660"/>
      </w:tblGrid>
      <w:tr w14:paraId="443912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630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编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号</w:t>
            </w:r>
          </w:p>
        </w:tc>
        <w:tc>
          <w:tcPr>
            <w:tcW w:w="75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28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791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93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10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5A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预估金额（元）</w:t>
            </w: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BA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服务名称</w:t>
            </w:r>
          </w:p>
        </w:tc>
        <w:tc>
          <w:tcPr>
            <w:tcW w:w="49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7B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5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67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63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巡检（服务）次数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AB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单价最高投标限价（元）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AB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最高限价合计（元）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F9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服务期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AF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服务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地点</w:t>
            </w:r>
          </w:p>
        </w:tc>
      </w:tr>
      <w:tr w14:paraId="1972C6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70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26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7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9F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包供物资供应处评标基地维保服务</w:t>
            </w:r>
          </w:p>
        </w:tc>
        <w:tc>
          <w:tcPr>
            <w:tcW w:w="79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DA3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包供物资供应处</w:t>
            </w:r>
          </w:p>
        </w:tc>
        <w:tc>
          <w:tcPr>
            <w:tcW w:w="10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089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180000</w:t>
            </w: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58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核心网络路由器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A4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AAD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ACB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68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300</w:t>
            </w:r>
          </w:p>
        </w:tc>
        <w:tc>
          <w:tcPr>
            <w:tcW w:w="83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92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2250</w:t>
            </w:r>
          </w:p>
        </w:tc>
        <w:tc>
          <w:tcPr>
            <w:tcW w:w="68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43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自</w:t>
            </w: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框架合同签订之日起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2年</w:t>
            </w:r>
          </w:p>
        </w:tc>
        <w:tc>
          <w:tcPr>
            <w:tcW w:w="6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8B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采购人指定地点</w:t>
            </w:r>
          </w:p>
        </w:tc>
      </w:tr>
      <w:tr w14:paraId="02E844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  <w:jc w:val="center"/>
        </w:trPr>
        <w:tc>
          <w:tcPr>
            <w:tcW w:w="70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9A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5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0A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pacing w:val="-5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9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1C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2A6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FA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评标PC机（含附属设备）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00D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AE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744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5B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50</w:t>
            </w:r>
          </w:p>
        </w:tc>
        <w:tc>
          <w:tcPr>
            <w:tcW w:w="83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463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DAB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6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AD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63D09D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70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FEA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5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A9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pacing w:val="-5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9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DE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5C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BBE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网络交换机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0E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D0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F58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EE7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200</w:t>
            </w:r>
          </w:p>
        </w:tc>
        <w:tc>
          <w:tcPr>
            <w:tcW w:w="83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E1C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DE9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6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0A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4285A0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" w:hRule="atLeast"/>
          <w:jc w:val="center"/>
        </w:trPr>
        <w:tc>
          <w:tcPr>
            <w:tcW w:w="70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DC0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5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FE7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pacing w:val="-5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9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98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C8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895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评标室音视频设备（含室外展示机）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1E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413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4FF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91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300</w:t>
            </w:r>
          </w:p>
        </w:tc>
        <w:tc>
          <w:tcPr>
            <w:tcW w:w="83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26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EC6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6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30C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421524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70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EB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5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7E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pacing w:val="-5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9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02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C0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23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开标现场技术服务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B6E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天</w:t>
            </w:r>
          </w:p>
        </w:tc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4A8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44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按天计费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62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400</w:t>
            </w:r>
          </w:p>
        </w:tc>
        <w:tc>
          <w:tcPr>
            <w:tcW w:w="83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372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19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6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B2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494D13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05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5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16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pacing w:val="-5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9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36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493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BA4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评标室生活环境维护服务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2B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021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11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10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200</w:t>
            </w:r>
          </w:p>
        </w:tc>
        <w:tc>
          <w:tcPr>
            <w:tcW w:w="83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328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31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6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F64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491EBF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  <w:jc w:val="center"/>
        </w:trPr>
        <w:tc>
          <w:tcPr>
            <w:tcW w:w="70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E0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5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FC0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pacing w:val="-5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9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7AD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372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2A8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评标室抢修服务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011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次</w:t>
            </w:r>
          </w:p>
        </w:tc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8F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BD8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86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300</w:t>
            </w:r>
          </w:p>
        </w:tc>
        <w:tc>
          <w:tcPr>
            <w:tcW w:w="83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ECEE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49B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6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72F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  <w:tr w14:paraId="66021E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70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C4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5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BE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b/>
                <w:bCs/>
                <w:spacing w:val="-5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9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2B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B0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40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评标基地网络支持服务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43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150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587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D4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500</w:t>
            </w:r>
          </w:p>
        </w:tc>
        <w:tc>
          <w:tcPr>
            <w:tcW w:w="83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855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8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4C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6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965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</w:p>
        </w:tc>
      </w:tr>
    </w:tbl>
    <w:p w14:paraId="658D7F88">
      <w:pPr>
        <w:jc w:val="both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  <w:bookmarkStart w:id="2" w:name="_GoBack"/>
      <w:bookmarkEnd w:id="2"/>
    </w:p>
    <w:p w14:paraId="5C065211">
      <w:pPr>
        <w:jc w:val="both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5C2A27D0">
      <w:pPr>
        <w:jc w:val="both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02941744">
      <w:pPr>
        <w:jc w:val="both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46A8E38B">
      <w:pPr>
        <w:jc w:val="both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0AD1BE5F">
      <w:pPr>
        <w:jc w:val="both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51F7F8A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附件二、</w:t>
      </w:r>
      <w:r>
        <w:rPr>
          <w:rFonts w:hint="eastAsia"/>
          <w:lang w:eastAsia="zh-CN"/>
        </w:rPr>
        <w:t>法定代表人身份证明、授权委托书</w:t>
      </w:r>
    </w:p>
    <w:p w14:paraId="11934128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  <w:t>法定代表人（单位负责人）身份证明</w:t>
      </w:r>
    </w:p>
    <w:p w14:paraId="20A82D19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none"/>
        </w:rPr>
        <w:t>（适用于无委托代理人的情况）</w:t>
      </w:r>
    </w:p>
    <w:p w14:paraId="6866C5BF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23FBF443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名称：</w:t>
      </w:r>
    </w:p>
    <w:p w14:paraId="28A5B8C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2F05751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（供应商名称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）的法定代表人（单位负责人）。</w:t>
      </w:r>
    </w:p>
    <w:p w14:paraId="030474C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39A00F2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5035C88D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CFC0CE"/>
                          <w:p w14:paraId="4E5691C0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6432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KHjd3IgIAAFYEAAAOAAAAZHJzL2Uyb0RvYy54bWyt&#10;VMuO0zAU3SPxD5b3NElH0w5R01lQygbBiIEPcP1IjPyS7TbpD/ABrJGQ2KD5CD5nBJ/BtRs6D1h0&#10;gRfJvfb1yTnn2llcDlqhHfdBWtPgalJixA21TJq2wR/er59dYBQiMYwoa3iD9zzgy+XTJ4ve1Xxq&#10;O6sY9whATKh71+AuRlcXRaAd1yRMrOMGFoX1mkRIfVswT3pA16qYluWs6K1nzlvKQ4DZ1WERj4j+&#10;FEArhKR8ZelWcxMPqJ4rEkFS6KQLeJnZCsFpfCtE4BGpBoPSmJ/wEYg36VksF6RuPXGdpCMFcgqF&#10;R5o0kQY+eoRakUjQ1su/oLSk3gYr4oRaXRyEZEdARVU+8ua6I45nLWB1cEfTw/+DpW92Vx5J1uA5&#10;RoZoaPjtl0+/vn/++fXm9sc3NE8O9S7UUHjtrvyYBQiT3EF4nd4gBA3Z1f3RVT5ERGFyejav5tNz&#10;jCisVWcXVQUJ4BR3250P8RW3GqWgwd5uDXsHvcuWkt3rELO3bGRI2EeMhFbQqR1RqJrNZpknII7F&#10;EP3BTDuDVZKtpVI58e3mhfIItjZ4ncdI50GZMqhv8PPzzJzAQRdwwECEdmBWMG3m9mBHuA9c5vEv&#10;4ERsRUJ3IMAgSlWk7jhhLw1Dce+gCwYuH04MNGcYKQ53NUW5MhKpTqkEF5QBo1P/Dh1LURw2w9jG&#10;jWV7aP/Wedl2YHyV+aYiOG65Q+PVSOf5fp5B734Hy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a&#10;NfiH2gAAAAoBAAAPAAAAAAAAAAEAIAAAACIAAABkcnMvZG93bnJldi54bWxQSwECFAAUAAAACACH&#10;TuJASh43dyICAABWBAAADgAAAAAAAAABACAAAAApAQAAZHJzL2Uyb0RvYy54bWxQSwUGAAAAAAYA&#10;BgBZAQAAvQ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0CFC0CE"/>
                    <w:p w14:paraId="4E5691C0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6C2FA0">
                            <w:pPr>
                              <w:jc w:val="center"/>
                            </w:pPr>
                          </w:p>
                          <w:p w14:paraId="44A52069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3A4244FC">
                            <w:pPr>
                              <w:jc w:val="center"/>
                            </w:pPr>
                          </w:p>
                          <w:p w14:paraId="0380D4A7">
                            <w:pPr>
                              <w:jc w:val="center"/>
                            </w:pPr>
                          </w:p>
                          <w:p w14:paraId="7DEA1874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5408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/jS+MyQCAABWBAAADgAAAGRycy9lMm9Eb2MueG1srVTL&#10;jtMwFN0j8Q+W9zRNR9OWqOksKGWDYMTAB7h+JEZ+yXab9Af4ANZISGzQfASfM2I+Y67d0HnAogsS&#10;Kb03vvfk3HPsLi56rdCO+yCtqXE5GmPEDbVMmqbGnz6uX8wxCpEYRpQ1vMZ7HvDF8vmzRecqPrGt&#10;VYx7BCAmVJ2rcRujq4oi0JZrEkbWcQOLwnpNIqS+KZgnHaBrVUzG42nRWc+ct5SHAG9Xh0U8IPpT&#10;AK0QkvKVpVvNTTygeq5IhJFCK13Ay8xWCE7jeyECj0jVGCaN+QkfgXiTnsVyQarGE9dKOlAgp1B4&#10;MpMm0sBHj1ArEgnaevkXlJbU22BFHFGri8MgWRGYohw/0eaqJY7nWUDq4I6ih/8HS9/tLj2SrMZg&#10;uyEaDL/59uX259ff369vfv1A86RQ50IFhVfu0g9ZgDCN2wuv0y8Mgvqs6v6oKu8jovBycjYrZ5Nz&#10;jCislWfzsoQEcIr7dudDfMOtRimosbdbwz6Ad1lSsnsbYtaWDQwJ+4yR0Aqc2hGFyul0OhsQh2LA&#10;/oOZOoNVkq2lUjnxzeaV8ghaa7zO19D8qEwZ1NX45XlmTmCjC9hgMIR2IFYwTeb2qCM8BB6v0v0v&#10;4ERsRUJ7IMAgSlWkajlhrw1Dce/ABQOHDycGmjOMFIezmqJcGYlUp1SCCsqA0Mm/g2Mpiv2mH2zc&#10;WLYH+7fOy6YF4cvMNxXBdssODUcj7eeHeQa9/ztY3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h&#10;FrTY2AAAAAkBAAAPAAAAAAAAAAEAIAAAACIAAABkcnMvZG93bnJldi54bWxQSwECFAAUAAAACACH&#10;TuJA/jS+MyQCAABWBAAADgAAAAAAAAABACAAAAAnAQAAZHJzL2Uyb0RvYy54bWxQSwUGAAAAAAYA&#10;BgBZAQAAvQ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F6C2FA0">
                      <w:pPr>
                        <w:jc w:val="center"/>
                      </w:pPr>
                    </w:p>
                    <w:p w14:paraId="44A52069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3A4244FC">
                      <w:pPr>
                        <w:jc w:val="center"/>
                      </w:pPr>
                    </w:p>
                    <w:p w14:paraId="0380D4A7">
                      <w:pPr>
                        <w:jc w:val="center"/>
                      </w:pPr>
                    </w:p>
                    <w:p w14:paraId="7DEA187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B9B7D5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5D63A42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90B360E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54987B7"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32EB160F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5E3068AF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B6CE784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25F77CA8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4754A1C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3E3A560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1B737F3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</w:p>
    <w:p w14:paraId="658E9D46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法人代表授权委托书</w:t>
      </w:r>
    </w:p>
    <w:p w14:paraId="6B74D7C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（适用于有委托代理人的情况）</w:t>
      </w:r>
    </w:p>
    <w:p w14:paraId="7EE17710"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名称</w:t>
      </w:r>
      <w:r>
        <w:rPr>
          <w:rFonts w:hint="eastAsia" w:ascii="宋体" w:hAnsi="宋体" w:eastAsia="宋体" w:cs="宋体"/>
          <w:sz w:val="24"/>
          <w:szCs w:val="24"/>
        </w:rPr>
        <w:t>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(项目编号)(如有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标段编号</w:t>
      </w:r>
      <w:r>
        <w:rPr>
          <w:rFonts w:hint="eastAsia" w:ascii="宋体" w:hAnsi="宋体" w:eastAsia="宋体" w:cs="宋体"/>
          <w:sz w:val="24"/>
          <w:szCs w:val="24"/>
        </w:rPr>
        <w:t>)报名资料、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文件、签订合同和处理有关事宜，其法律后果由我方承担。</w:t>
      </w:r>
    </w:p>
    <w:p w14:paraId="3371BF0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64F3DD7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0B1851A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6ABF068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97A2B68"/>
                          <w:p w14:paraId="25DABCF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66059023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2336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5uao5IwIAAFYEAAAOAAAAZHJzL2Uyb0RvYy54bWyt&#10;VMuO0zAU3SPxD5b3NE2raYeo6SwoZYNgxMAHuH4kRn7Jdpv0B/gA1khIbNB8BJ8zYj5jrt3QecCi&#10;C7JI7o3vPTnnXDuLi14rtOM+SGtqXI7GGHFDLZOmqfGnj+sX5xiFSAwjyhpe4z0P+GL5/NmicxWf&#10;2NYqxj0CEBOqztW4jdFVRRFoyzUJI+u4gUVhvSYRUt8UzJMO0LUqJuPxrOisZ85bykOAt6vDIh4Q&#10;/SmAVghJ+crSreYmHlA9VySCpNBKF/AysxWC0/heiMAjUjUGpTHf4SMQb9K9WC5I1XjiWkkHCuQU&#10;Ck80aSINfPQItSKRoK2Xf0FpSb0NVsQRtbo4CMmOgIpy/MSbq5Y4nrWA1cEdTQ//D5a+2116JFmN&#10;pxgZomHgN9++3P78+vv79c2vH2iaHOpcqKDwyl36IQsQJrm98Do9QQjqs6v7o6u8j4jCy8l0Xs4n&#10;ZxhRWCun52UJCeAU9+3Oh/iGW41SUGNvt4Z9gNllS8nubYjZWzYwJOwzRkIrmNSOKFTOZrP5gDgU&#10;A/YfzNQZrJJsLZXKiW82r5RH0Frjdb6G5kdlyqCuxi/PMnMCG13ABgMR2oFZwTSZ26OO8BB4nK9/&#10;ASdiKxLaAwEGUaoiVcsJe20YinsHUzBw+HBioDnDSHE4qynKlZFIdUoluKAMGJ3md5hYimK/6Ycx&#10;bizbw/i3zsumBePLzDcVwXbLExqORtrPD/MMev87WN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jX4h9oAAAAKAQAADwAAAAAAAAABACAAAAAiAAAAZHJzL2Rvd25yZXYueG1sUEsBAhQAFAAAAAgA&#10;h07iQHm5qjkjAgAAVgQAAA4AAAAAAAAAAQAgAAAAKQEAAGRycy9lMm9Eb2MueG1sUEsFBgAAAAAG&#10;AAYAWQEAAL4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97A2B68"/>
                    <w:p w14:paraId="25DABCF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660590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3FB415C">
                            <w:pPr>
                              <w:jc w:val="both"/>
                            </w:pPr>
                          </w:p>
                          <w:p w14:paraId="0CE01559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0DD3BA5D">
                            <w:pPr>
                              <w:jc w:val="center"/>
                            </w:pPr>
                          </w:p>
                          <w:p w14:paraId="7286694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1312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KhAMVCUCAABYBAAADgAAAGRycy9lMm9Eb2MueG1srVTN&#10;jtMwEL4j8Q6W7zRJV9suUdM9UMoFwYqFB3D9kxj5T7bbpC/AA3BGQuKC9iF4nBU8BmM3dH/g0AOJ&#10;lMzYM1+++WacxeWgFdpxH6Q1Da4mJUbcUMukaRv84f362QVGIRLDiLKGN3jPA75cPn2y6F3Np7az&#10;inGPAMSEuncN7mJ0dVEE2nFNwsQ6bmBTWK9JBNe3BfOkB3StimlZzoreeua8pTwEWF0dNvGI6E8B&#10;tEJIyleWbjU38YDquSIRSgqddAEvM1shOI1vhQg8ItVgqDTmJ3wE7E16FssFqVtPXCfpSIGcQuFR&#10;TZpIAx89Qq1IJGjr5V9QWlJvgxVxQq0uDoVkRaCKqnykzXVHHM+1gNTBHUUP/w+WvtldeSQZTAJI&#10;YoiGjt9++fTr++efX29uf3xDsAwa9S7UEHrtrvzoBTBTwYPwOr2hFDRkXfdHXfkQEYXF6dm8mk/P&#10;MaKwV51dVBU4gFPcpTsf4ituNUpGg73dGvYOupdFJbvXIWZ12UiRsI8YCa2gVzuiUDWbzeYj4hgM&#10;2H8wU2awSrK1VCo7vt28UB5BaoPX+RqTH4Qpg/oGPz/PzAmMuoARgyK0A7mCaTO3BxnhPnC5Sve/&#10;gBOxFQndgQADK0WRuuOEvTQMxb2DNhg4fjgx0JxhpDic1mTlyEikOiUSVFAGhE79O3QsWXHYDGMb&#10;N5btYQC2zsu2A+GrzDcFwcDlDo2HI030fT+D3v0Ql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CoQDFQ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3FB415C">
                      <w:pPr>
                        <w:jc w:val="both"/>
                      </w:pPr>
                    </w:p>
                    <w:p w14:paraId="0CE01559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0DD3BA5D">
                      <w:pPr>
                        <w:jc w:val="center"/>
                      </w:pPr>
                    </w:p>
                    <w:p w14:paraId="7286694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0DC8E80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0C9518D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5FDDEFF0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2888E89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C7EAA9"/>
                          <w:p w14:paraId="0A807666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58D34E1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4384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AeWi5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YBKmGBmioeM3377c/vz6+/v1za8fCLZBo86FCkKv3KUfvABmKrgXXqc3lIL6rOv+qCvvI6KwOZnO&#10;y/nkDCMKZ+X0vCzBAZziPt35EN9wq1Eyauzt1rAP0L0sKtm9DTGrywaKhH3GSGgFvdoRhcrZbDYf&#10;EIdgwP6DmTKDVZKtpVLZ8c3mlfIIUmu8zs+Q/ChMGdTV+OVZZk5g1AWMGBShHcgVTJO5PcoID4HH&#10;+fkXcCK2IqE9EGBgpShStZyw14ahuHfQBgPXDycGmjOMFIfbmqwcGYlUp0SCCsqA0Kl/h44lK/ab&#10;fmjjxrI9DMDWedm0IHyZ+aYgGLjcoeFypIl+6GfQ+x/C8g5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AeWi5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C7EAA9"/>
                    <w:p w14:paraId="0A807666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58D34E1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6CB8A6">
                            <w:pPr>
                              <w:jc w:val="both"/>
                            </w:pPr>
                          </w:p>
                          <w:p w14:paraId="55505138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23F4052E">
                            <w:pPr>
                              <w:jc w:val="center"/>
                            </w:pPr>
                          </w:p>
                          <w:p w14:paraId="5CB085C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3360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AH+bW8lAgAAWAQAAA4AAABkcnMvZTJvRG9jLnhtbK1U&#10;zY7TMBC+I/EOlu80TZdtl6jpHijlgmDFwgO4/kmM/CfbbdIX4AE4IyFxQTwEj7OCx2DshO4PHHog&#10;kZIZe+bLN9+Ms7zstUJ77oO0psblZIoRN9QyaZoav3+3eXKBUYjEMKKs4TU+8IAvV48fLTtX8Zlt&#10;rWLcIwAxoepcjdsYXVUUgbZckzCxjhvYFNZrEsH1TcE86QBdq2I2nc6LznrmvKU8BFhdD5t4RPSn&#10;AFohJOVrS3eamzigeq5IhJJCK13Aq8xWCE7jGyECj0jVGCqN+QkfAXubnsVqSarGE9dKOlIgp1B4&#10;UJMm0sBHj1BrEgnaefkXlJbU22BFnFCri6GQrAhUUU4faHPdEsdzLSB1cEfRw/+Dpa/3Vx5JBpPw&#10;FCNDNHT85vPHX98+/fzy/ebHVwTLoFHnQgWh1+7Kj14AMxXcC6/TG0pBfdb1cNSV9xFRWJydLcrF&#10;7BwjCnvl2UVZggM4xW268yG+5FajZNTY251hb6F7WVSyfxViVpeNFAn7gJHQCnq1JwqV8/l8MSKO&#10;wYD9BzNlBqsk20ilsuOb7XPlEaTWeJOvMflemDKoq/Gz88ycwKgLGDEoQjuQK5gmc7uXEe4CT9fp&#10;/hdwIrYmoR0IMLBSFKlaTtgLw1A8OGiDgeOHEwPNGUaKw2lNVo6MRKpTIkEFZUDo1L+hY8mK/bYf&#10;27i17AADsHNeNi0IX2a+KQgGLndoPBxpou/6GfT2h7D6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mRF/3ZAAAACQEAAA8AAAAAAAAAAQAgAAAAIgAAAGRycy9kb3ducmV2LnhtbFBLAQIUABQAAAAI&#10;AIdO4kAB/m1vJQIAAFgEAAAOAAAAAAAAAAEAIAAAACg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06CB8A6">
                      <w:pPr>
                        <w:jc w:val="both"/>
                      </w:pPr>
                    </w:p>
                    <w:p w14:paraId="55505138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23F4052E">
                      <w:pPr>
                        <w:jc w:val="center"/>
                      </w:pPr>
                    </w:p>
                    <w:p w14:paraId="5CB085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057BE5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5FA0416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293A220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6C18A06C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供应商：                              （盖章）</w:t>
      </w:r>
    </w:p>
    <w:p w14:paraId="275A39A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5F9991D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5A2DFD6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495949D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632E11C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7B20C590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footerReference r:id="rId5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3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10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(采购人名称）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1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7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3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3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3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97BED4D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点击“信用服务”。</w:t>
      </w:r>
    </w:p>
    <w:p w14:paraId="5772CFA9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81915</wp:posOffset>
            </wp:positionV>
            <wp:extent cx="4796790" cy="1459865"/>
            <wp:effectExtent l="0" t="0" r="3810" b="698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AB7F9">
      <w:pPr>
        <w:pStyle w:val="13"/>
        <w:rPr>
          <w:rFonts w:hint="eastAsia" w:ascii="宋体" w:hAnsi="宋体" w:eastAsia="宋体" w:cs="宋体"/>
        </w:rPr>
      </w:pPr>
    </w:p>
    <w:p w14:paraId="1A5ECA85">
      <w:pPr>
        <w:pStyle w:val="13"/>
        <w:rPr>
          <w:rFonts w:hint="eastAsia" w:ascii="宋体" w:hAnsi="宋体" w:eastAsia="宋体" w:cs="宋体"/>
        </w:rPr>
      </w:pPr>
    </w:p>
    <w:p w14:paraId="67493499">
      <w:pPr>
        <w:pStyle w:val="13"/>
        <w:rPr>
          <w:rFonts w:hint="eastAsia" w:ascii="宋体" w:hAnsi="宋体" w:eastAsia="宋体" w:cs="宋体"/>
        </w:rPr>
      </w:pPr>
    </w:p>
    <w:p w14:paraId="458C49AB">
      <w:pPr>
        <w:pStyle w:val="13"/>
        <w:rPr>
          <w:rFonts w:hint="eastAsia" w:ascii="宋体" w:hAnsi="宋体" w:eastAsia="宋体" w:cs="宋体"/>
        </w:rPr>
      </w:pPr>
    </w:p>
    <w:p w14:paraId="07011A39">
      <w:pPr>
        <w:pStyle w:val="13"/>
        <w:rPr>
          <w:rFonts w:hint="eastAsia" w:ascii="宋体" w:hAnsi="宋体" w:eastAsia="宋体" w:cs="宋体"/>
        </w:rPr>
      </w:pPr>
    </w:p>
    <w:p w14:paraId="4C4F9382">
      <w:pPr>
        <w:pStyle w:val="13"/>
        <w:rPr>
          <w:rFonts w:hint="eastAsia" w:ascii="宋体" w:hAnsi="宋体" w:eastAsia="宋体" w:cs="宋体"/>
        </w:rPr>
      </w:pPr>
    </w:p>
    <w:p w14:paraId="23046370">
      <w:pPr>
        <w:pStyle w:val="13"/>
        <w:rPr>
          <w:rFonts w:hint="eastAsia" w:ascii="宋体" w:hAnsi="宋体" w:eastAsia="宋体" w:cs="宋体"/>
        </w:rPr>
      </w:pPr>
    </w:p>
    <w:p w14:paraId="73457C3A">
      <w:pPr>
        <w:pStyle w:val="1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6A9C118">
      <w:pPr>
        <w:pStyle w:val="13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79950" cy="2072640"/>
            <wp:effectExtent l="0" t="0" r="635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93285" cy="1842135"/>
            <wp:effectExtent l="0" t="0" r="1206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rcRect t="4594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DEED">
      <w:pPr>
        <w:pStyle w:val="1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或法定代表人</w:t>
      </w:r>
      <w:r>
        <w:rPr>
          <w:rFonts w:hint="eastAsia" w:ascii="宋体" w:hAnsi="宋体" w:eastAsia="宋体" w:cs="宋体"/>
          <w:kern w:val="0"/>
          <w:szCs w:val="21"/>
        </w:rPr>
        <w:t>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4BED800A">
      <w:pPr>
        <w:pStyle w:val="13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114300" distR="114300">
            <wp:extent cx="4807585" cy="1767205"/>
            <wp:effectExtent l="0" t="0" r="12065" b="4445"/>
            <wp:docPr id="11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7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7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8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D3BD8"/>
    <w:rsid w:val="02CC464B"/>
    <w:rsid w:val="0C810C0E"/>
    <w:rsid w:val="1B591677"/>
    <w:rsid w:val="1E71154D"/>
    <w:rsid w:val="2C5F39A1"/>
    <w:rsid w:val="31EA5447"/>
    <w:rsid w:val="34CA007F"/>
    <w:rsid w:val="3CF11936"/>
    <w:rsid w:val="3D98669F"/>
    <w:rsid w:val="44EE65FA"/>
    <w:rsid w:val="4ABA4A0D"/>
    <w:rsid w:val="4DA03D9E"/>
    <w:rsid w:val="52E22E56"/>
    <w:rsid w:val="576C0E3F"/>
    <w:rsid w:val="58046B24"/>
    <w:rsid w:val="5A6865A0"/>
    <w:rsid w:val="5A753D27"/>
    <w:rsid w:val="60CE0A09"/>
    <w:rsid w:val="63356F9B"/>
    <w:rsid w:val="65D947D3"/>
    <w:rsid w:val="76A64C88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2" w:lineRule="auto"/>
      <w:ind w:firstLine="49" w:firstLineChars="49"/>
      <w:outlineLvl w:val="2"/>
    </w:pPr>
    <w:rPr>
      <w:rFonts w:ascii="黑体" w:eastAsia="黑体"/>
      <w:sz w:val="28"/>
      <w:szCs w:val="20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5">
    <w:name w:val="Body Text Indent"/>
    <w:basedOn w:val="1"/>
    <w:next w:val="6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6">
    <w:name w:val="Body Text First Indent 2"/>
    <w:basedOn w:val="5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7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8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9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0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3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4">
    <w:name w:val="表格文字"/>
    <w:basedOn w:val="9"/>
    <w:next w:val="1"/>
    <w:qFormat/>
    <w:uiPriority w:val="0"/>
    <w:pPr>
      <w:jc w:val="center"/>
    </w:pPr>
    <w:rPr>
      <w:spacing w:val="-4"/>
      <w:sz w:val="24"/>
    </w:rPr>
  </w:style>
  <w:style w:type="paragraph" w:styleId="15">
    <w:name w:val="List Paragraph"/>
    <w:basedOn w:val="1"/>
    <w:qFormat/>
    <w:uiPriority w:val="0"/>
    <w:pPr>
      <w:ind w:firstLine="420" w:firstLineChars="200"/>
    </w:pPr>
  </w:style>
  <w:style w:type="paragraph" w:customStyle="1" w:styleId="16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7">
    <w:name w:val="_Style 6"/>
    <w:basedOn w:val="1"/>
    <w:next w:val="15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1508</Words>
  <Characters>1586</Characters>
  <Lines>0</Lines>
  <Paragraphs>0</Paragraphs>
  <TotalTime>12</TotalTime>
  <ScaleCrop>false</ScaleCrop>
  <LinksUpToDate>false</LinksUpToDate>
  <CharactersWithSpaces>2451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幼稚园的小胖妹</cp:lastModifiedBy>
  <cp:lastPrinted>2025-04-15T02:37:00Z</cp:lastPrinted>
  <dcterms:modified xsi:type="dcterms:W3CDTF">2025-05-22T02:21:05Z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eyJoZGlkIjoiNWYwOGU0YzJlMGNmNzBlNDU4YzYzNGJlMjhiZGUyYWQiLCJ1c2VySWQiOiI0MDc1NDgzODIifQ==</vt:lpwstr>
  </property>
  <property fmtid="{D5CDD505-2E9C-101B-9397-08002B2CF9AE}" pid="4" name="ICV">
    <vt:lpwstr>F75137FDCA214D6689D782A2271DAE56_12</vt:lpwstr>
  </property>
</Properties>
</file>