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84D39D">
      <w:pPr>
        <w:spacing w:after="0"/>
        <w:jc w:val="both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  <w:t>1</w:t>
      </w:r>
    </w:p>
    <w:p w14:paraId="44007162">
      <w:pPr>
        <w:spacing w:after="0"/>
        <w:jc w:val="center"/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sz w:val="32"/>
          <w:szCs w:val="32"/>
          <w:highlight w:val="none"/>
          <w:lang w:eastAsia="zh-CN"/>
        </w:rPr>
        <w:t>供应商信息表</w:t>
      </w:r>
    </w:p>
    <w:tbl>
      <w:tblPr>
        <w:tblStyle w:val="7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149D32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8CB4AC9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采购编号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BB082BB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3E2817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20E136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项目名称：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F2A6964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0F968D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2B3E873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22F1DE48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0F123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C25E3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9A9E5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FDEB5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委托代理人联系电话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29EC5C5D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03978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86C55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FFFA40F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　</w:t>
            </w:r>
          </w:p>
        </w:tc>
      </w:tr>
      <w:tr w14:paraId="4FDA30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580BD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  <w:highlight w:val="none"/>
              </w:rPr>
              <w:t>特别提示：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  <w:highlight w:val="none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填写信息有误导致其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响应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自负。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br w:type="textWrapping"/>
            </w:r>
          </w:p>
          <w:p w14:paraId="54A73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</w:p>
          <w:p w14:paraId="2FB03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 xml:space="preserve">                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>供应商：（盖章）</w:t>
            </w:r>
          </w:p>
          <w:p w14:paraId="657C8D37">
            <w:pPr>
              <w:spacing w:after="0" w:line="360" w:lineRule="auto"/>
              <w:jc w:val="right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委托代理人：（签字）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 xml:space="preserve">                                 年    月   日</w:t>
            </w:r>
          </w:p>
          <w:p w14:paraId="493391A0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</w:p>
        </w:tc>
      </w:tr>
    </w:tbl>
    <w:p w14:paraId="10A10AA8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31A291CE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3CE522DD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7918BE32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1889D927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55BFF067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04D486E6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27FA92D5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153FC63C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496B3B75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0070F7B4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  <w:t>附件2</w:t>
      </w:r>
    </w:p>
    <w:p w14:paraId="548E9A95"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color w:val="auto"/>
          <w:sz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highlight w:val="none"/>
        </w:rPr>
        <w:t>《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highlight w:val="none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b/>
          <w:bCs/>
          <w:color w:val="auto"/>
          <w:sz w:val="28"/>
          <w:highlight w:val="none"/>
        </w:rPr>
        <w:t>真实性承诺书》</w:t>
      </w:r>
    </w:p>
    <w:p w14:paraId="101031A8">
      <w:pPr>
        <w:spacing w:line="360" w:lineRule="auto"/>
        <w:rPr>
          <w:rFonts w:hint="eastAsia" w:ascii="仿宋_GB2312" w:hAnsi="仿宋_GB2312" w:eastAsia="仿宋_GB2312" w:cs="仿宋_GB2312"/>
          <w:color w:val="auto"/>
          <w:highlight w:val="none"/>
          <w:u w:val="single"/>
        </w:rPr>
      </w:pPr>
    </w:p>
    <w:p w14:paraId="422DEB17">
      <w:pPr>
        <w:spacing w:line="360" w:lineRule="auto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：</w:t>
      </w:r>
    </w:p>
    <w:p w14:paraId="23396766"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我公司参与贵公司组织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的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  <w:lang w:eastAsia="zh-CN"/>
        </w:rPr>
        <w:t xml:space="preserve">：     采购编号：  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single"/>
        </w:rPr>
        <w:t>）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，我公司承诺所提交的资格申请表述、资格申请文件、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内容是真实有效的。如有不实，则违反招标投标法“诚实信用”原则，我公司承担由此引发的所有责任。</w:t>
      </w:r>
    </w:p>
    <w:p w14:paraId="231E4DFB">
      <w:pP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p w14:paraId="382AC0E5">
      <w:pP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0D1F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7D22E15E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  <w:lang w:eastAsia="zh-CN"/>
              </w:rPr>
              <w:t xml:space="preserve">           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：                      （盖章）</w:t>
            </w:r>
          </w:p>
        </w:tc>
      </w:tr>
      <w:tr w14:paraId="72B5C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1F159A4D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53C8E5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28FBB881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highlight w:val="none"/>
              </w:rPr>
              <w:t xml:space="preserve">      年        月        日</w:t>
            </w:r>
          </w:p>
        </w:tc>
      </w:tr>
    </w:tbl>
    <w:p w14:paraId="7FF1F3E2">
      <w:pPr>
        <w:rPr>
          <w:rFonts w:hint="eastAsia" w:ascii="仿宋_GB2312" w:hAnsi="仿宋_GB2312" w:eastAsia="仿宋_GB2312" w:cs="仿宋_GB2312"/>
          <w:color w:val="auto"/>
          <w:highlight w:val="none"/>
        </w:rPr>
      </w:pPr>
    </w:p>
    <w:p w14:paraId="32051A1D">
      <w:pPr>
        <w:pStyle w:val="4"/>
        <w:rPr>
          <w:rFonts w:hint="eastAsia" w:ascii="仿宋_GB2312" w:hAnsi="仿宋_GB2312" w:eastAsia="仿宋_GB2312" w:cs="仿宋_GB2312"/>
          <w:color w:val="auto"/>
          <w:highlight w:val="none"/>
        </w:rPr>
      </w:pPr>
    </w:p>
    <w:p w14:paraId="478F79DC">
      <w:pPr>
        <w:pStyle w:val="4"/>
        <w:rPr>
          <w:rFonts w:hint="eastAsia" w:ascii="仿宋_GB2312" w:hAnsi="仿宋_GB2312" w:eastAsia="仿宋_GB2312" w:cs="仿宋_GB2312"/>
          <w:color w:val="auto"/>
          <w:highlight w:val="none"/>
        </w:rPr>
      </w:pPr>
    </w:p>
    <w:p w14:paraId="2B5E0BD1">
      <w:pPr>
        <w:pStyle w:val="4"/>
        <w:rPr>
          <w:rFonts w:hint="eastAsia" w:ascii="仿宋_GB2312" w:hAnsi="仿宋_GB2312" w:eastAsia="仿宋_GB2312" w:cs="仿宋_GB2312"/>
          <w:color w:val="auto"/>
          <w:highlight w:val="none"/>
        </w:rPr>
      </w:pPr>
    </w:p>
    <w:p w14:paraId="23AD5F42">
      <w:pPr>
        <w:pStyle w:val="4"/>
        <w:rPr>
          <w:rFonts w:hint="eastAsia" w:ascii="仿宋_GB2312" w:hAnsi="仿宋_GB2312" w:eastAsia="仿宋_GB2312" w:cs="仿宋_GB2312"/>
          <w:color w:val="auto"/>
          <w:highlight w:val="none"/>
        </w:rPr>
      </w:pPr>
    </w:p>
    <w:p w14:paraId="1F4F88BF">
      <w:pPr>
        <w:pStyle w:val="4"/>
        <w:rPr>
          <w:rFonts w:hint="eastAsia" w:ascii="仿宋_GB2312" w:hAnsi="仿宋_GB2312" w:eastAsia="仿宋_GB2312" w:cs="仿宋_GB2312"/>
          <w:color w:val="auto"/>
          <w:highlight w:val="none"/>
        </w:rPr>
      </w:pPr>
    </w:p>
    <w:p w14:paraId="3F3AD8D9">
      <w:pPr>
        <w:pStyle w:val="4"/>
        <w:rPr>
          <w:rFonts w:hint="eastAsia" w:ascii="仿宋_GB2312" w:hAnsi="仿宋_GB2312" w:eastAsia="仿宋_GB2312" w:cs="仿宋_GB2312"/>
          <w:color w:val="auto"/>
          <w:highlight w:val="none"/>
        </w:rPr>
      </w:pPr>
    </w:p>
    <w:p w14:paraId="73161C66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4921CF7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0D220CF7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1F4D9F88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5177B08E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4DD15624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1DD8517B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387F67FB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743D4834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52650B34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302BFE04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447C3E21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0C1CEED4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4321CC59">
      <w:pPr>
        <w:pStyle w:val="4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097CF547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  <w:t>3</w:t>
      </w:r>
    </w:p>
    <w:p w14:paraId="717DCF54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highlight w:val="none"/>
        </w:rPr>
        <w:t>法定代表人资格证明</w:t>
      </w:r>
    </w:p>
    <w:p w14:paraId="45880A24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pacing w:val="6"/>
          <w:sz w:val="24"/>
          <w:highlight w:val="none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名称：</w:t>
      </w:r>
    </w:p>
    <w:p w14:paraId="667ABB37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成立时间：    年   月   日</w:t>
      </w:r>
    </w:p>
    <w:p w14:paraId="69599917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经营期限：</w:t>
      </w:r>
    </w:p>
    <w:p w14:paraId="0CC7F123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姓名：      性别：</w:t>
      </w:r>
    </w:p>
    <w:p w14:paraId="686AD922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年龄：      职务：</w:t>
      </w:r>
    </w:p>
    <w:p w14:paraId="1B75C82F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 xml:space="preserve"> 的法定代表人。</w:t>
      </w:r>
    </w:p>
    <w:p w14:paraId="24CB91DC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</w:p>
    <w:p w14:paraId="66FACCF2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附：法定代表人身份证扫描件（身份证国徽页、身份证照片页）。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303530</wp:posOffset>
                </wp:positionV>
                <wp:extent cx="2371725" cy="1153160"/>
                <wp:effectExtent l="4445" t="4445" r="5080" b="2349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A5B2A08"/>
                          <w:p w14:paraId="740877DE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34B6869B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1pt;margin-top:23.9pt;height:90.8pt;width:186.75pt;z-index:251664384;mso-width-relative:page;mso-height-relative:page;" fillcolor="#FFFFFF" filled="t" stroked="t" coordsize="21600,21600" arcsize="0" o:gfxdata="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Z9nY2AAAAAkBAAAPAAAAAAAAAAEAIAAAACIAAABkcnMvZG93bnJl&#10;di54bWxQSwECFAAUAAAACACHTuJADYLTYDYCAAB5BAAADgAAAAAAAAABACAAAAAnAQAAZHJzL2Uy&#10;b0RvYy54bWxQSwUGAAAAAAYABgBZAQAAzw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2A5B2A08"/>
                    <w:p w14:paraId="740877DE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34B686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310515</wp:posOffset>
                </wp:positionV>
                <wp:extent cx="2371725" cy="1153160"/>
                <wp:effectExtent l="4445" t="4445" r="5080" b="2349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6C0836"/>
                          <w:p w14:paraId="432895F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207E226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1.5pt;margin-top:24.45pt;height:90.8pt;width:186.75pt;z-index:251663360;mso-width-relative:page;mso-height-relative:page;" fillcolor="#FFFFFF" filled="t" stroked="t" coordsize="21600,21600" arcsize="0" o:gfxdata="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UFZuh2wAAAAoBAAAPAAAAAAAAAAEAIAAAACIAAABkcnMvZG93&#10;bnJldi54bWxQSwECFAAUAAAACACHTuJA4bSmiDYCAAB5BAAADgAAAAAAAAABACAAAAAq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776C0836"/>
                    <w:p w14:paraId="432895F8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207E22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BDD259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</w:p>
    <w:p w14:paraId="3560A477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</w:p>
    <w:p w14:paraId="0C8A1FE1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</w:p>
    <w:p w14:paraId="20C4BCF0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</w:p>
    <w:p w14:paraId="7D56D225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特此证明。</w:t>
      </w:r>
    </w:p>
    <w:p w14:paraId="578FF26E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： （盖章）</w:t>
      </w:r>
    </w:p>
    <w:p w14:paraId="304F3BDC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年   月    日</w:t>
      </w:r>
    </w:p>
    <w:p w14:paraId="1A23FB26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highlight w:val="none"/>
        </w:rPr>
        <w:t>注：“法定代表人身份证明”必须按照本格式填写和提供，其他证明无效。</w:t>
      </w:r>
    </w:p>
    <w:p w14:paraId="6ADF322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3B1C897A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1C653BFB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2D85F254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2E936FE6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3100320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</w:pPr>
    </w:p>
    <w:p w14:paraId="0D2AF167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  <w:t>4</w:t>
      </w:r>
    </w:p>
    <w:p w14:paraId="3B7326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auto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  <w:highlight w:val="none"/>
        </w:rPr>
        <w:t>法定代表人授权委托书 </w:t>
      </w:r>
    </w:p>
    <w:p w14:paraId="0E7C23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本人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（姓名）系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名称）的法定代表人，现委托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（拟派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  <w:highlight w:val="none"/>
        </w:rPr>
        <w:t>项目负责人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）为我方代理人，联系电话：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项目名称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  <w:lang w:eastAsia="zh-CN"/>
        </w:rPr>
        <w:t xml:space="preserve">：     采购编号：    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，以我方名义签署、澄清确认、递交、撤回、修改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本采购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项目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文件、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、签订合同和处理有关事项，其法律后果由我方承担。</w:t>
      </w:r>
    </w:p>
    <w:p w14:paraId="098CED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在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或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采购代理机构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收到撤销本授权的通知以前，本授权书一直有效。被授权人签署的所有文件、协议和合同（在本授权书有效期内签署的）不因授权的撤销而失效。委托代理人无转委托权。</w:t>
      </w:r>
    </w:p>
    <w:p w14:paraId="45533E2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附：法定代表人身份证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。</w:t>
      </w:r>
    </w:p>
    <w:p w14:paraId="76C9C13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1F84F84">
                            <w:pPr>
                              <w:jc w:val="center"/>
                            </w:pPr>
                          </w:p>
                          <w:p w14:paraId="79DA670B">
                            <w:pPr>
                              <w:jc w:val="center"/>
                            </w:pPr>
                          </w:p>
                          <w:p w14:paraId="3C5E80A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87D509">
                            <w:pPr>
                              <w:jc w:val="center"/>
                            </w:pPr>
                          </w:p>
                          <w:p w14:paraId="3150CCEF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0288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1F84F84">
                      <w:pPr>
                        <w:jc w:val="center"/>
                      </w:pPr>
                    </w:p>
                    <w:p w14:paraId="79DA670B">
                      <w:pPr>
                        <w:jc w:val="center"/>
                      </w:pPr>
                    </w:p>
                    <w:p w14:paraId="3C5E80A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F87D509">
                      <w:pPr>
                        <w:jc w:val="center"/>
                      </w:pPr>
                    </w:p>
                    <w:p w14:paraId="3150CC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935D55B"/>
                          <w:p w14:paraId="69D760D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5FA647AA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59264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4935D55B"/>
                    <w:p w14:paraId="69D760D1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5FA647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80E28E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</w:p>
    <w:p w14:paraId="38A2E3F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</w:p>
    <w:p w14:paraId="095C6F4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</w:p>
    <w:p w14:paraId="1733204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</w:p>
    <w:p w14:paraId="292DCDF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FBFA132"/>
                          <w:p w14:paraId="0E80D76B"/>
                          <w:p w14:paraId="62071CA8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14E99950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1312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1FBFA132"/>
                    <w:p w14:paraId="0E80D76B"/>
                    <w:p w14:paraId="62071CA8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14E9995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95AA65A">
                            <w:pPr>
                              <w:jc w:val="center"/>
                            </w:pPr>
                          </w:p>
                          <w:p w14:paraId="53A0856B">
                            <w:pPr>
                              <w:jc w:val="center"/>
                            </w:pPr>
                          </w:p>
                          <w:p w14:paraId="247B8F0E">
                            <w:pPr>
                              <w:jc w:val="center"/>
                            </w:pPr>
                          </w:p>
                          <w:p w14:paraId="74BF37DF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2336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95AA65A">
                      <w:pPr>
                        <w:jc w:val="center"/>
                      </w:pPr>
                    </w:p>
                    <w:p w14:paraId="53A0856B">
                      <w:pPr>
                        <w:jc w:val="center"/>
                      </w:pPr>
                    </w:p>
                    <w:p w14:paraId="247B8F0E">
                      <w:pPr>
                        <w:jc w:val="center"/>
                      </w:pPr>
                    </w:p>
                    <w:p w14:paraId="74BF3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委托代理人身份证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。</w:t>
      </w:r>
    </w:p>
    <w:p w14:paraId="1D33AD1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p w14:paraId="33C5D18D">
      <w:pPr>
        <w:pStyle w:val="4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p w14:paraId="4E632506">
      <w:pPr>
        <w:pStyle w:val="4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p w14:paraId="1ABEF5DC">
      <w:pPr>
        <w:pStyle w:val="4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p w14:paraId="1800ED2D">
      <w:pPr>
        <w:pStyle w:val="4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p w14:paraId="5C7C1283">
      <w:pPr>
        <w:pStyle w:val="4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</w:p>
    <w:p w14:paraId="2F4986BB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供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应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lang w:val="en-US" w:eastAsia="zh-CN"/>
        </w:rPr>
        <w:t>商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 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（盖章）</w:t>
      </w:r>
    </w:p>
    <w:p w14:paraId="1ACA5086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（签字）</w:t>
      </w:r>
    </w:p>
    <w:p w14:paraId="3E5E30A3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委托代理人：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（签字）</w:t>
      </w:r>
    </w:p>
    <w:p w14:paraId="23400540">
      <w:pPr>
        <w:spacing w:line="360" w:lineRule="auto"/>
        <w:rPr>
          <w:rFonts w:hint="eastAsia" w:ascii="仿宋_GB2312" w:hAnsi="仿宋_GB2312" w:eastAsia="仿宋_GB2312" w:cs="仿宋_GB2312"/>
          <w:color w:val="auto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委托代理人联系方式</w:t>
      </w:r>
      <w:r>
        <w:rPr>
          <w:rFonts w:hint="eastAsia" w:ascii="仿宋_GB2312" w:hAnsi="仿宋_GB2312" w:eastAsia="仿宋_GB2312" w:cs="仿宋_GB2312"/>
          <w:color w:val="auto"/>
          <w:highlight w:val="none"/>
        </w:rPr>
        <w:t>：____________________</w:t>
      </w:r>
    </w:p>
    <w:p w14:paraId="7686BF53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              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  <w:u w:val="single"/>
        </w:rPr>
        <w:t>   </w:t>
      </w:r>
      <w:r>
        <w:rPr>
          <w:rFonts w:hint="eastAsia" w:ascii="仿宋_GB2312" w:hAnsi="仿宋_GB2312" w:eastAsia="仿宋_GB2312" w:cs="仿宋_GB2312"/>
          <w:color w:val="auto"/>
          <w:kern w:val="0"/>
          <w:highlight w:val="none"/>
        </w:rPr>
        <w:t>日</w:t>
      </w:r>
    </w:p>
    <w:p w14:paraId="38974220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  <w:t xml:space="preserve"> </w:t>
      </w:r>
    </w:p>
    <w:p w14:paraId="3A610847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</w:pPr>
    </w:p>
    <w:p w14:paraId="6145942B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highlight w:val="none"/>
          <w:lang w:val="en-US" w:eastAsia="zh-CN"/>
        </w:rPr>
        <w:t>5</w:t>
      </w:r>
    </w:p>
    <w:p w14:paraId="0DB5C80D">
      <w:pPr>
        <w:spacing w:after="160" w:line="259" w:lineRule="auto"/>
        <w:ind w:firstLine="442" w:firstLineChars="200"/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  <w:t>一、全国企业信用信息公示系统（www.gsxt.gov.cn）截图流程</w:t>
      </w:r>
    </w:p>
    <w:p w14:paraId="4DE827B1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  <w:t>第1步：打开系统首页。</w:t>
      </w:r>
    </w:p>
    <w:p w14:paraId="17CBE829">
      <w:pPr>
        <w:widowControl/>
        <w:spacing w:afterAutospacing="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</w:rPr>
        <w:t>第2步：空白处输入</w:t>
      </w: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</w:rPr>
        <w:t>名称并点击“查询”。</w:t>
      </w:r>
    </w:p>
    <w:p w14:paraId="5702B3F4">
      <w:pPr>
        <w:widowControl/>
        <w:spacing w:beforeAutospacing="0" w:afterAutospacing="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2"/>
          <w:szCs w:val="22"/>
          <w:highlight w:val="none"/>
        </w:rPr>
        <w:drawing>
          <wp:inline distT="0" distB="0" distL="114300" distR="114300">
            <wp:extent cx="4693920" cy="1875155"/>
            <wp:effectExtent l="0" t="0" r="11430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CA06">
      <w:pPr>
        <w:spacing w:beforeAutospacing="0" w:afterAutospacing="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  <w:t>第3步：点击选择供应商名称。</w:t>
      </w:r>
    </w:p>
    <w:p w14:paraId="3A20577E">
      <w:pPr>
        <w:widowControl/>
        <w:spacing w:beforeAutospacing="0" w:afterAutospacing="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auto"/>
          <w:sz w:val="22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drawing>
          <wp:inline distT="0" distB="0" distL="114300" distR="114300">
            <wp:extent cx="4826635" cy="2008505"/>
            <wp:effectExtent l="0" t="0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F72D">
      <w:pPr>
        <w:widowControl/>
        <w:spacing w:beforeAutospacing="0" w:afterAutospacing="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auto"/>
          <w:sz w:val="22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2"/>
          <w:szCs w:val="24"/>
          <w:highlight w:val="none"/>
        </w:rPr>
        <w:t>第</w:t>
      </w:r>
      <w:r>
        <w:rPr>
          <w:rFonts w:hint="eastAsia" w:ascii="仿宋_GB2312" w:hAnsi="仿宋_GB2312" w:eastAsia="仿宋_GB2312" w:cs="仿宋_GB2312"/>
          <w:color w:val="auto"/>
          <w:sz w:val="22"/>
          <w:szCs w:val="24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 w:val="22"/>
          <w:szCs w:val="24"/>
          <w:highlight w:val="none"/>
        </w:rPr>
        <w:t>步：选择“列入严重违法失信企业名单（黑名单）信息”，显示“暂无列入严重违法失信企业名单（黑名单）信息”即可，截取当前页面。</w:t>
      </w:r>
    </w:p>
    <w:p w14:paraId="6E628BDF">
      <w:pPr>
        <w:widowControl/>
        <w:spacing w:beforeAutospacing="0" w:after="160" w:line="259" w:lineRule="auto"/>
        <w:jc w:val="left"/>
        <w:rPr>
          <w:rFonts w:hint="eastAsia" w:ascii="仿宋_GB2312" w:hAnsi="仿宋_GB2312" w:eastAsia="仿宋_GB2312" w:cs="仿宋_GB2312"/>
          <w:color w:val="auto"/>
          <w:sz w:val="22"/>
          <w:szCs w:val="2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2"/>
          <w:szCs w:val="22"/>
          <w:highlight w:val="none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22"/>
          <w:szCs w:val="22"/>
          <w:highlight w:val="none"/>
        </w:rPr>
        <w:drawing>
          <wp:inline distT="0" distB="0" distL="114300" distR="114300">
            <wp:extent cx="5076190" cy="2383155"/>
            <wp:effectExtent l="0" t="0" r="10160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A7F1">
      <w:pPr>
        <w:spacing w:after="160" w:line="259" w:lineRule="auto"/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  <w:br w:type="page"/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  <w:t>二、“信用中国”网站（www.creditchina.gov.cn ）截图流程</w:t>
      </w:r>
    </w:p>
    <w:p w14:paraId="3EF823F2">
      <w:pPr>
        <w:spacing w:afterAutospacing="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  <w:t>第1步：打开系统首页。</w:t>
      </w:r>
    </w:p>
    <w:p w14:paraId="7075ECBE">
      <w:pPr>
        <w:spacing w:beforeAutospacing="0" w:afterAutospacing="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drawing>
          <wp:inline distT="0" distB="0" distL="114300" distR="114300">
            <wp:extent cx="4514850" cy="216217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340F">
      <w:pPr>
        <w:spacing w:beforeAutospacing="0" w:afterAutospacing="0" w:line="259" w:lineRule="auto"/>
        <w:ind w:firstLine="418" w:firstLineChars="19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  <w:t>第2步：点击“信用服务”。</w:t>
      </w:r>
    </w:p>
    <w:p w14:paraId="0218A109">
      <w:pPr>
        <w:spacing w:beforeAutospacing="0" w:afterAutospacing="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drawing>
          <wp:inline distT="0" distB="0" distL="114300" distR="114300">
            <wp:extent cx="4571365" cy="1780540"/>
            <wp:effectExtent l="0" t="0" r="635" b="1016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C769">
      <w:pPr>
        <w:spacing w:beforeAutospacing="0" w:afterAutospacing="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  <w:t>第3步：点击“失信被执行人查询”。</w:t>
      </w:r>
    </w:p>
    <w:p w14:paraId="068B43AB">
      <w:pPr>
        <w:spacing w:beforeAutospacing="0" w:afterAutospacing="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drawing>
          <wp:inline distT="0" distB="0" distL="114300" distR="114300">
            <wp:extent cx="4716780" cy="3134360"/>
            <wp:effectExtent l="0" t="0" r="7620" b="889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F335">
      <w:pP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</w:p>
    <w:p w14:paraId="0DBC4FFA">
      <w:pPr>
        <w:spacing w:beforeAutospacing="0" w:after="160" w:line="259" w:lineRule="auto"/>
        <w:ind w:firstLine="0" w:firstLineChars="0"/>
        <w:jc w:val="left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  <w:t>自动跳转到新的界面</w:t>
      </w: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drawing>
          <wp:inline distT="0" distB="0" distL="114300" distR="114300">
            <wp:extent cx="5240020" cy="2919730"/>
            <wp:effectExtent l="0" t="0" r="1778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087B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  <w:t>第4步：空白处输入供应商名称、输入组织机构代码、省份选择全部，并点击“查询”，显示为“很抱歉，没有找到您搜索数据即可，截取当前页面。</w:t>
      </w:r>
    </w:p>
    <w:p w14:paraId="331B3882">
      <w:pPr>
        <w:spacing w:after="160" w:line="259" w:lineRule="auto"/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1"/>
          <w:highlight w:val="none"/>
          <w:lang w:val="en-US" w:eastAsia="zh-CN" w:bidi="ar-SA"/>
        </w:rPr>
        <w:drawing>
          <wp:inline distT="0" distB="0" distL="114300" distR="114300">
            <wp:extent cx="5681345" cy="2969260"/>
            <wp:effectExtent l="0" t="0" r="14605" b="2540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FB99">
      <w:pP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  <w:br w:type="page"/>
      </w:r>
    </w:p>
    <w:p w14:paraId="2B53C88A">
      <w:pPr>
        <w:spacing w:after="160" w:line="259" w:lineRule="auto"/>
        <w:ind w:firstLine="442" w:firstLineChars="200"/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  <w:t>三、中国裁判文书网（</w:t>
      </w: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2"/>
          <w:highlight w:val="none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u w:val="single"/>
          <w:lang w:val="en-US" w:eastAsia="zh-CN" w:bidi="ar-SA"/>
        </w:rPr>
        <w:t>http://www.wenshu.court.gov.cn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u w:val="single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2"/>
          <w:szCs w:val="22"/>
          <w:highlight w:val="none"/>
          <w:lang w:val="en-US" w:eastAsia="zh-CN" w:bidi="ar-SA"/>
        </w:rPr>
        <w:t>）截图流程</w:t>
      </w:r>
    </w:p>
    <w:p w14:paraId="7858C711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 w14:paraId="60EB53A1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（2）在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全文检索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中输入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全称；</w:t>
      </w:r>
    </w:p>
    <w:p w14:paraId="466B9437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（3）在“案由”处选择—刑事案由—贪污贿赂罪—行贿罪；</w:t>
      </w:r>
    </w:p>
    <w:p w14:paraId="3FEB7FAC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（4）在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裁判日期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范围选择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，点击检索；</w:t>
      </w:r>
    </w:p>
    <w:p w14:paraId="127E7180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（5）截取成功截图如下（须截取到左上角的时间）。</w:t>
      </w:r>
    </w:p>
    <w:p w14:paraId="40FF0937">
      <w:pPr>
        <w:spacing w:after="160" w:line="480" w:lineRule="auto"/>
        <w:ind w:firstLine="0" w:firstLineChars="0"/>
        <w:rPr>
          <w:rFonts w:hint="eastAsia" w:ascii="仿宋_GB2312" w:hAnsi="仿宋_GB2312" w:eastAsia="仿宋_GB2312" w:cs="仿宋_GB2312"/>
          <w:color w:val="auto"/>
          <w:kern w:val="2"/>
          <w:sz w:val="22"/>
          <w:szCs w:val="21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1"/>
          <w:highlight w:val="none"/>
          <w:lang w:val="en-US" w:eastAsia="zh-CN" w:bidi="ar-SA"/>
        </w:rPr>
        <w:drawing>
          <wp:inline distT="0" distB="0" distL="114300" distR="114300">
            <wp:extent cx="5960110" cy="3094990"/>
            <wp:effectExtent l="0" t="0" r="2540" b="10160"/>
            <wp:docPr id="9" name="图片 9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08539892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7C74">
      <w:pPr>
        <w:spacing w:after="160" w:line="480" w:lineRule="auto"/>
        <w:ind w:firstLine="0" w:firstLineChars="0"/>
        <w:rPr>
          <w:rFonts w:hint="eastAsia" w:ascii="仿宋_GB2312" w:hAnsi="仿宋_GB2312" w:eastAsia="仿宋_GB2312" w:cs="仿宋_GB2312"/>
          <w:b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22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_GB2312" w:hAnsi="仿宋_GB2312" w:eastAsia="仿宋_GB2312" w:cs="仿宋_GB2312"/>
          <w:b/>
          <w:color w:val="auto"/>
          <w:kern w:val="2"/>
          <w:sz w:val="24"/>
          <w:szCs w:val="24"/>
          <w:highlight w:val="none"/>
          <w:lang w:val="en-US" w:eastAsia="zh-CN" w:bidi="ar-SA"/>
        </w:rPr>
        <w:t>四、企业法定代表人查询</w:t>
      </w:r>
    </w:p>
    <w:p w14:paraId="0A399E90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（1）打开“中国裁判文书网”网站（http://wenshu.court.gov.cn/），点击高级检索；</w:t>
      </w:r>
    </w:p>
    <w:p w14:paraId="3A0405AB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（2）在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全文检索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中输入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全称；</w:t>
      </w:r>
    </w:p>
    <w:p w14:paraId="463347A9">
      <w:pPr>
        <w:spacing w:after="120" w:line="259" w:lineRule="auto"/>
        <w:ind w:left="0" w:leftChars="0" w:firstLine="480" w:firstLineChars="200"/>
        <w:rPr>
          <w:rFonts w:hint="eastAsia" w:ascii="仿宋_GB2312" w:hAnsi="仿宋_GB2312" w:eastAsia="仿宋_GB2312" w:cs="仿宋_GB2312"/>
          <w:color w:val="auto"/>
          <w:kern w:val="0"/>
          <w:sz w:val="20"/>
          <w:szCs w:val="24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  <w:szCs w:val="24"/>
          <w:highlight w:val="none"/>
          <w:lang w:val="en-US" w:eastAsia="zh-CN" w:bidi="ar-SA"/>
        </w:rPr>
        <w:t>（3）在“当事人”处输入企业法定代表人姓名；</w:t>
      </w:r>
    </w:p>
    <w:p w14:paraId="759319F0">
      <w:pPr>
        <w:widowControl/>
        <w:spacing w:after="160" w:line="259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（4）在“案由”处选择—刑事案由—贪污贿赂罪—行贿罪；</w:t>
      </w:r>
    </w:p>
    <w:p w14:paraId="6827873C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）在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裁判日期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范围选择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，点击检索；</w:t>
      </w:r>
    </w:p>
    <w:p w14:paraId="3E7A0716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（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</w:rPr>
        <w:t>）截取成功截图如下（须截取到左上角的时间）。</w:t>
      </w:r>
    </w:p>
    <w:p w14:paraId="5CFA754C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color w:val="auto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2"/>
          <w:szCs w:val="22"/>
          <w:highlight w:val="none"/>
          <w:lang w:eastAsia="zh-CN"/>
        </w:rPr>
        <w:drawing>
          <wp:inline distT="0" distB="0" distL="114300" distR="114300">
            <wp:extent cx="5923915" cy="2857500"/>
            <wp:effectExtent l="0" t="0" r="635" b="0"/>
            <wp:docPr id="3" name="图片 10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16808545338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E6227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jc w:val="center"/>
        <w:textAlignment w:val="auto"/>
        <w:rPr>
          <w:rFonts w:hint="default" w:ascii="仿宋_GB2312" w:hAnsi="仿宋_GB2312" w:eastAsia="仿宋_GB2312" w:cs="仿宋_GB2312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color w:val="auto"/>
          <w:highlight w:val="none"/>
          <w:lang w:val="en-US" w:eastAsia="zh-CN"/>
        </w:rPr>
        <w:t>公告附件</w:t>
      </w:r>
    </w:p>
    <w:tbl>
      <w:tblPr>
        <w:tblStyle w:val="8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2006"/>
        <w:gridCol w:w="4183"/>
        <w:gridCol w:w="624"/>
        <w:gridCol w:w="1065"/>
      </w:tblGrid>
      <w:tr w14:paraId="32C50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76" w:type="pct"/>
            <w:noWrap w:val="0"/>
            <w:vAlign w:val="center"/>
          </w:tcPr>
          <w:p w14:paraId="43FFF87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序号</w:t>
            </w:r>
          </w:p>
        </w:tc>
        <w:tc>
          <w:tcPr>
            <w:tcW w:w="1177" w:type="pct"/>
            <w:noWrap w:val="0"/>
            <w:vAlign w:val="center"/>
          </w:tcPr>
          <w:p w14:paraId="0CAE7C5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服务名称</w:t>
            </w:r>
          </w:p>
        </w:tc>
        <w:tc>
          <w:tcPr>
            <w:tcW w:w="2454" w:type="pct"/>
            <w:noWrap w:val="0"/>
            <w:vAlign w:val="center"/>
          </w:tcPr>
          <w:p w14:paraId="0F74396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trike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服务内容</w:t>
            </w:r>
          </w:p>
        </w:tc>
        <w:tc>
          <w:tcPr>
            <w:tcW w:w="365" w:type="pct"/>
            <w:noWrap w:val="0"/>
            <w:vAlign w:val="center"/>
          </w:tcPr>
          <w:p w14:paraId="7648116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单位</w:t>
            </w:r>
          </w:p>
        </w:tc>
        <w:tc>
          <w:tcPr>
            <w:tcW w:w="625" w:type="pct"/>
            <w:noWrap w:val="0"/>
            <w:vAlign w:val="center"/>
          </w:tcPr>
          <w:p w14:paraId="76B9E35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单价</w:t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限价</w:t>
            </w:r>
            <w:r>
              <w:rPr>
                <w:rFonts w:hint="eastAsia" w:ascii="宋体" w:hAnsi="宋体" w:cs="宋体"/>
                <w:b/>
                <w:bCs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（元）</w:t>
            </w:r>
          </w:p>
        </w:tc>
      </w:tr>
      <w:tr w14:paraId="144AA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4616502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1</w:t>
            </w:r>
          </w:p>
        </w:tc>
        <w:tc>
          <w:tcPr>
            <w:tcW w:w="1177" w:type="pct"/>
            <w:noWrap w:val="0"/>
            <w:vAlign w:val="center"/>
          </w:tcPr>
          <w:p w14:paraId="6A53F05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微信编辑排版</w:t>
            </w:r>
          </w:p>
        </w:tc>
        <w:tc>
          <w:tcPr>
            <w:tcW w:w="2454" w:type="pct"/>
            <w:noWrap w:val="0"/>
            <w:vAlign w:val="center"/>
          </w:tcPr>
          <w:p w14:paraId="7EC4D80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微信公众号日常发文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排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版设计美化</w:t>
            </w:r>
          </w:p>
        </w:tc>
        <w:tc>
          <w:tcPr>
            <w:tcW w:w="365" w:type="pct"/>
            <w:noWrap w:val="0"/>
            <w:vAlign w:val="center"/>
          </w:tcPr>
          <w:p w14:paraId="4B6EFAE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条</w:t>
            </w:r>
          </w:p>
        </w:tc>
        <w:tc>
          <w:tcPr>
            <w:tcW w:w="625" w:type="pct"/>
            <w:noWrap w:val="0"/>
            <w:vAlign w:val="center"/>
          </w:tcPr>
          <w:p w14:paraId="1D107D9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63141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6277FA1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2</w:t>
            </w:r>
          </w:p>
        </w:tc>
        <w:tc>
          <w:tcPr>
            <w:tcW w:w="1177" w:type="pct"/>
            <w:noWrap w:val="0"/>
            <w:vAlign w:val="center"/>
          </w:tcPr>
          <w:p w14:paraId="2336286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微信原创设计</w:t>
            </w:r>
          </w:p>
        </w:tc>
        <w:tc>
          <w:tcPr>
            <w:tcW w:w="2454" w:type="pct"/>
            <w:noWrap w:val="0"/>
            <w:vAlign w:val="center"/>
          </w:tcPr>
          <w:p w14:paraId="1EB9669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根据工程节点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/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企业文化宣传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/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团队建设等工作要求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策划设计制作海报图文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/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长图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/svg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互动等形式的微信公众号内容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。</w:t>
            </w:r>
          </w:p>
        </w:tc>
        <w:tc>
          <w:tcPr>
            <w:tcW w:w="365" w:type="pct"/>
            <w:noWrap w:val="0"/>
            <w:vAlign w:val="center"/>
          </w:tcPr>
          <w:p w14:paraId="459F7C7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条</w:t>
            </w:r>
          </w:p>
        </w:tc>
        <w:tc>
          <w:tcPr>
            <w:tcW w:w="625" w:type="pct"/>
            <w:noWrap w:val="0"/>
            <w:vAlign w:val="center"/>
          </w:tcPr>
          <w:p w14:paraId="33BA20B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1800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44D02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7D94D34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3</w:t>
            </w:r>
          </w:p>
        </w:tc>
        <w:tc>
          <w:tcPr>
            <w:tcW w:w="1177" w:type="pct"/>
            <w:noWrap w:val="0"/>
            <w:vAlign w:val="center"/>
          </w:tcPr>
          <w:p w14:paraId="614A362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菜单栏更新维护</w:t>
            </w:r>
          </w:p>
        </w:tc>
        <w:tc>
          <w:tcPr>
            <w:tcW w:w="2454" w:type="pct"/>
            <w:noWrap w:val="0"/>
            <w:vAlign w:val="center"/>
          </w:tcPr>
          <w:p w14:paraId="428ADF9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定期编辑更新微信公众号菜单栏目内容</w:t>
            </w:r>
          </w:p>
        </w:tc>
        <w:tc>
          <w:tcPr>
            <w:tcW w:w="365" w:type="pct"/>
            <w:noWrap w:val="0"/>
            <w:vAlign w:val="center"/>
          </w:tcPr>
          <w:p w14:paraId="52A0698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条</w:t>
            </w:r>
          </w:p>
        </w:tc>
        <w:tc>
          <w:tcPr>
            <w:tcW w:w="625" w:type="pct"/>
            <w:noWrap w:val="0"/>
            <w:vAlign w:val="center"/>
          </w:tcPr>
          <w:p w14:paraId="1C063B9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73BEC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0F48F3F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4</w:t>
            </w:r>
          </w:p>
        </w:tc>
        <w:tc>
          <w:tcPr>
            <w:tcW w:w="1177" w:type="pct"/>
            <w:noWrap w:val="0"/>
            <w:vAlign w:val="center"/>
          </w:tcPr>
          <w:p w14:paraId="290FC7F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线上答题竞赛</w:t>
            </w:r>
          </w:p>
        </w:tc>
        <w:tc>
          <w:tcPr>
            <w:tcW w:w="2454" w:type="pct"/>
            <w:noWrap w:val="0"/>
            <w:vAlign w:val="center"/>
          </w:tcPr>
          <w:p w14:paraId="5686012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根据主题制作答题链接</w:t>
            </w:r>
          </w:p>
        </w:tc>
        <w:tc>
          <w:tcPr>
            <w:tcW w:w="365" w:type="pct"/>
            <w:noWrap w:val="0"/>
            <w:vAlign w:val="center"/>
          </w:tcPr>
          <w:p w14:paraId="4515667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次</w:t>
            </w:r>
          </w:p>
        </w:tc>
        <w:tc>
          <w:tcPr>
            <w:tcW w:w="625" w:type="pct"/>
            <w:noWrap w:val="0"/>
            <w:vAlign w:val="center"/>
          </w:tcPr>
          <w:p w14:paraId="3183A9C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5000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2384D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7D08130D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5</w:t>
            </w:r>
          </w:p>
        </w:tc>
        <w:tc>
          <w:tcPr>
            <w:tcW w:w="1177" w:type="pct"/>
            <w:noWrap w:val="0"/>
            <w:vAlign w:val="center"/>
          </w:tcPr>
          <w:p w14:paraId="6BB7192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央级媒体</w:t>
            </w:r>
          </w:p>
        </w:tc>
        <w:tc>
          <w:tcPr>
            <w:tcW w:w="2454" w:type="pct"/>
            <w:noWrap w:val="0"/>
            <w:vAlign w:val="center"/>
          </w:tcPr>
          <w:p w14:paraId="1848D9E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  <w:t>将公司稿件按渠道要求分发</w:t>
            </w:r>
          </w:p>
        </w:tc>
        <w:tc>
          <w:tcPr>
            <w:tcW w:w="365" w:type="pct"/>
            <w:noWrap w:val="0"/>
            <w:vAlign w:val="center"/>
          </w:tcPr>
          <w:p w14:paraId="590B808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条</w:t>
            </w:r>
          </w:p>
        </w:tc>
        <w:tc>
          <w:tcPr>
            <w:tcW w:w="625" w:type="pct"/>
            <w:noWrap w:val="0"/>
            <w:vAlign w:val="center"/>
          </w:tcPr>
          <w:p w14:paraId="5B26FA1B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2400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306DF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19F5F13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6</w:t>
            </w:r>
          </w:p>
        </w:tc>
        <w:tc>
          <w:tcPr>
            <w:tcW w:w="1177" w:type="pct"/>
            <w:noWrap w:val="0"/>
            <w:vAlign w:val="center"/>
          </w:tcPr>
          <w:p w14:paraId="1B4CB01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省级媒体</w:t>
            </w:r>
          </w:p>
        </w:tc>
        <w:tc>
          <w:tcPr>
            <w:tcW w:w="2454" w:type="pct"/>
            <w:noWrap w:val="0"/>
            <w:vAlign w:val="center"/>
          </w:tcPr>
          <w:p w14:paraId="6E2CE37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  <w:t>将公司稿件按渠道要求分发</w:t>
            </w:r>
          </w:p>
        </w:tc>
        <w:tc>
          <w:tcPr>
            <w:tcW w:w="365" w:type="pct"/>
            <w:noWrap w:val="0"/>
            <w:vAlign w:val="center"/>
          </w:tcPr>
          <w:p w14:paraId="659ACF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条</w:t>
            </w:r>
          </w:p>
        </w:tc>
        <w:tc>
          <w:tcPr>
            <w:tcW w:w="625" w:type="pct"/>
            <w:noWrap w:val="0"/>
            <w:vAlign w:val="center"/>
          </w:tcPr>
          <w:p w14:paraId="0149546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800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062D9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4486245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7</w:t>
            </w:r>
          </w:p>
        </w:tc>
        <w:tc>
          <w:tcPr>
            <w:tcW w:w="1177" w:type="pct"/>
            <w:noWrap w:val="0"/>
            <w:vAlign w:val="center"/>
          </w:tcPr>
          <w:p w14:paraId="6D48C13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聚焦聚力媒体</w:t>
            </w:r>
          </w:p>
        </w:tc>
        <w:tc>
          <w:tcPr>
            <w:tcW w:w="2454" w:type="pct"/>
            <w:noWrap w:val="0"/>
            <w:vAlign w:val="center"/>
          </w:tcPr>
          <w:p w14:paraId="683BBF9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  <w:t>将公司稿件按渠道要求分发</w:t>
            </w:r>
          </w:p>
        </w:tc>
        <w:tc>
          <w:tcPr>
            <w:tcW w:w="365" w:type="pct"/>
            <w:noWrap w:val="0"/>
            <w:vAlign w:val="center"/>
          </w:tcPr>
          <w:p w14:paraId="70E431E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条</w:t>
            </w:r>
          </w:p>
        </w:tc>
        <w:tc>
          <w:tcPr>
            <w:tcW w:w="625" w:type="pct"/>
            <w:noWrap w:val="0"/>
            <w:vAlign w:val="center"/>
          </w:tcPr>
          <w:p w14:paraId="43D7132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2400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5208D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53D7424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8</w:t>
            </w:r>
          </w:p>
        </w:tc>
        <w:tc>
          <w:tcPr>
            <w:tcW w:w="1177" w:type="pct"/>
            <w:noWrap w:val="0"/>
            <w:vAlign w:val="center"/>
          </w:tcPr>
          <w:p w14:paraId="5E88994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短视频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剪辑</w:t>
            </w:r>
          </w:p>
        </w:tc>
        <w:tc>
          <w:tcPr>
            <w:tcW w:w="2454" w:type="pct"/>
            <w:noWrap w:val="0"/>
            <w:vAlign w:val="center"/>
          </w:tcPr>
          <w:p w14:paraId="7FB541C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  <w:t>根据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内蒙古电力集团官方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  <w:t>短视频平台内容要求制作短视频</w:t>
            </w:r>
          </w:p>
        </w:tc>
        <w:tc>
          <w:tcPr>
            <w:tcW w:w="365" w:type="pct"/>
            <w:noWrap w:val="0"/>
            <w:vAlign w:val="center"/>
          </w:tcPr>
          <w:p w14:paraId="5E1635F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条</w:t>
            </w:r>
          </w:p>
        </w:tc>
        <w:tc>
          <w:tcPr>
            <w:tcW w:w="625" w:type="pct"/>
            <w:noWrap w:val="0"/>
            <w:vAlign w:val="center"/>
          </w:tcPr>
          <w:p w14:paraId="3EB0968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1300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3FCFA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63440C9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eastAsia="zh-Hans"/>
              </w:rPr>
              <w:t>9</w:t>
            </w:r>
          </w:p>
        </w:tc>
        <w:tc>
          <w:tcPr>
            <w:tcW w:w="1177" w:type="pct"/>
            <w:noWrap w:val="0"/>
            <w:vAlign w:val="center"/>
          </w:tcPr>
          <w:p w14:paraId="5FFDB5A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专题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Hans"/>
              </w:rPr>
              <w:t>宣传片</w:t>
            </w:r>
          </w:p>
        </w:tc>
        <w:tc>
          <w:tcPr>
            <w:tcW w:w="2454" w:type="pct"/>
            <w:noWrap w:val="0"/>
            <w:vAlign w:val="center"/>
          </w:tcPr>
          <w:p w14:paraId="6E6C039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  <w:t>根据党建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、安全、工程等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  <w:t>工作要求，制作工作宣传片。</w:t>
            </w:r>
          </w:p>
        </w:tc>
        <w:tc>
          <w:tcPr>
            <w:tcW w:w="365" w:type="pct"/>
            <w:noWrap w:val="0"/>
            <w:vAlign w:val="center"/>
          </w:tcPr>
          <w:p w14:paraId="7FB5EE6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分钟</w:t>
            </w:r>
          </w:p>
        </w:tc>
        <w:tc>
          <w:tcPr>
            <w:tcW w:w="625" w:type="pct"/>
            <w:noWrap w:val="0"/>
            <w:vAlign w:val="center"/>
          </w:tcPr>
          <w:p w14:paraId="56E9E322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6500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6ECC7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4BD31E1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1177" w:type="pct"/>
            <w:noWrap w:val="0"/>
            <w:vAlign w:val="center"/>
          </w:tcPr>
          <w:p w14:paraId="7638CE6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重要会议、活动摄影</w:t>
            </w:r>
          </w:p>
        </w:tc>
        <w:tc>
          <w:tcPr>
            <w:tcW w:w="2454" w:type="pct"/>
            <w:noWrap w:val="0"/>
            <w:vAlign w:val="center"/>
          </w:tcPr>
          <w:p w14:paraId="426991A7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根据重要会议、活动要求，拍摄照片素材</w:t>
            </w:r>
          </w:p>
        </w:tc>
        <w:tc>
          <w:tcPr>
            <w:tcW w:w="365" w:type="pct"/>
            <w:noWrap w:val="0"/>
            <w:vAlign w:val="center"/>
          </w:tcPr>
          <w:p w14:paraId="39553D4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次</w:t>
            </w:r>
          </w:p>
        </w:tc>
        <w:tc>
          <w:tcPr>
            <w:tcW w:w="625" w:type="pct"/>
            <w:noWrap w:val="0"/>
            <w:vAlign w:val="center"/>
          </w:tcPr>
          <w:p w14:paraId="47557E19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1000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24208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6" w:type="pct"/>
            <w:noWrap w:val="0"/>
            <w:vAlign w:val="center"/>
          </w:tcPr>
          <w:p w14:paraId="19FC5BC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11</w:t>
            </w:r>
          </w:p>
        </w:tc>
        <w:tc>
          <w:tcPr>
            <w:tcW w:w="1177" w:type="pct"/>
            <w:noWrap w:val="0"/>
            <w:vAlign w:val="center"/>
          </w:tcPr>
          <w:p w14:paraId="5F20CC1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重要会议、活动摄像</w:t>
            </w:r>
          </w:p>
        </w:tc>
        <w:tc>
          <w:tcPr>
            <w:tcW w:w="2454" w:type="pct"/>
            <w:noWrap w:val="0"/>
            <w:vAlign w:val="center"/>
          </w:tcPr>
          <w:p w14:paraId="4C1B87D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0"/>
                <w:sz w:val="21"/>
                <w:szCs w:val="21"/>
                <w:highlight w:val="none"/>
                <w:vertAlign w:val="baseline"/>
                <w:lang w:val="en-US" w:eastAsia="zh-CN" w:bidi="ar-SA"/>
              </w:rPr>
              <w:t>根据重要会议、活动要求，拍摄视频素材</w:t>
            </w:r>
          </w:p>
        </w:tc>
        <w:tc>
          <w:tcPr>
            <w:tcW w:w="365" w:type="pct"/>
            <w:noWrap w:val="0"/>
            <w:vAlign w:val="center"/>
          </w:tcPr>
          <w:p w14:paraId="5D5CABF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次</w:t>
            </w:r>
          </w:p>
        </w:tc>
        <w:tc>
          <w:tcPr>
            <w:tcW w:w="625" w:type="pct"/>
            <w:noWrap w:val="0"/>
            <w:vAlign w:val="center"/>
          </w:tcPr>
          <w:p w14:paraId="21829446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1"/>
                <w:sz w:val="21"/>
                <w:szCs w:val="21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1000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62C0B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6" w:type="pct"/>
            <w:noWrap w:val="0"/>
            <w:vAlign w:val="center"/>
          </w:tcPr>
          <w:p w14:paraId="2C5EAA5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12</w:t>
            </w:r>
          </w:p>
        </w:tc>
        <w:tc>
          <w:tcPr>
            <w:tcW w:w="1177" w:type="pct"/>
            <w:noWrap w:val="0"/>
            <w:vAlign w:val="center"/>
          </w:tcPr>
          <w:p w14:paraId="78C6804C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海报设计</w:t>
            </w:r>
          </w:p>
        </w:tc>
        <w:tc>
          <w:tcPr>
            <w:tcW w:w="2454" w:type="pct"/>
            <w:noWrap w:val="0"/>
            <w:vAlign w:val="center"/>
          </w:tcPr>
          <w:p w14:paraId="69B5E23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根据节点和工作主题要求设计制作海报</w:t>
            </w:r>
          </w:p>
        </w:tc>
        <w:tc>
          <w:tcPr>
            <w:tcW w:w="365" w:type="pct"/>
            <w:noWrap w:val="0"/>
            <w:vAlign w:val="center"/>
          </w:tcPr>
          <w:p w14:paraId="1A74F3E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张</w:t>
            </w:r>
          </w:p>
        </w:tc>
        <w:tc>
          <w:tcPr>
            <w:tcW w:w="625" w:type="pct"/>
            <w:noWrap w:val="0"/>
            <w:vAlign w:val="center"/>
          </w:tcPr>
          <w:p w14:paraId="7FE7A494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800.00</w:t>
            </w:r>
          </w:p>
        </w:tc>
      </w:tr>
      <w:tr w14:paraId="6E7D4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6" w:type="pct"/>
            <w:noWrap w:val="0"/>
            <w:vAlign w:val="center"/>
          </w:tcPr>
          <w:p w14:paraId="14B200C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13</w:t>
            </w:r>
          </w:p>
        </w:tc>
        <w:tc>
          <w:tcPr>
            <w:tcW w:w="1177" w:type="pct"/>
            <w:noWrap w:val="0"/>
            <w:vAlign w:val="center"/>
          </w:tcPr>
          <w:p w14:paraId="191B5A5A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网站内容维护</w:t>
            </w:r>
          </w:p>
        </w:tc>
        <w:tc>
          <w:tcPr>
            <w:tcW w:w="2454" w:type="pct"/>
            <w:noWrap w:val="0"/>
            <w:vAlign w:val="center"/>
          </w:tcPr>
          <w:p w14:paraId="0C942E98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根据公司内网新闻门户网站调性制作图片和上传更新</w:t>
            </w:r>
          </w:p>
        </w:tc>
        <w:tc>
          <w:tcPr>
            <w:tcW w:w="365" w:type="pct"/>
            <w:noWrap w:val="0"/>
            <w:vAlign w:val="center"/>
          </w:tcPr>
          <w:p w14:paraId="45A60B8E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张</w:t>
            </w:r>
          </w:p>
        </w:tc>
        <w:tc>
          <w:tcPr>
            <w:tcW w:w="625" w:type="pct"/>
            <w:noWrap w:val="0"/>
            <w:vAlign w:val="center"/>
          </w:tcPr>
          <w:p w14:paraId="4EA38193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400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.00</w:t>
            </w:r>
          </w:p>
        </w:tc>
      </w:tr>
      <w:tr w14:paraId="69698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6" w:type="pct"/>
            <w:noWrap w:val="0"/>
            <w:vAlign w:val="center"/>
          </w:tcPr>
          <w:p w14:paraId="53696E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14</w:t>
            </w:r>
          </w:p>
        </w:tc>
        <w:tc>
          <w:tcPr>
            <w:tcW w:w="3997" w:type="pct"/>
            <w:gridSpan w:val="3"/>
            <w:noWrap w:val="0"/>
            <w:vAlign w:val="center"/>
          </w:tcPr>
          <w:p w14:paraId="60D37281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285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Lines="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单价限价合计（元）</w:t>
            </w:r>
          </w:p>
        </w:tc>
        <w:tc>
          <w:tcPr>
            <w:tcW w:w="625" w:type="pct"/>
            <w:noWrap w:val="0"/>
            <w:vAlign w:val="center"/>
          </w:tcPr>
          <w:p w14:paraId="3DFFC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24600.00</w:t>
            </w:r>
          </w:p>
        </w:tc>
      </w:tr>
    </w:tbl>
    <w:p w14:paraId="5458CDA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8A07FD"/>
    <w:rsid w:val="508A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格式"/>
    <w:basedOn w:val="1"/>
    <w:qFormat/>
    <w:uiPriority w:val="0"/>
    <w:pPr>
      <w:topLinePunct/>
      <w:ind w:firstLine="420"/>
    </w:pPr>
    <w:rPr>
      <w:rFonts w:ascii="宋体" w:hAnsi="宋体"/>
      <w:bCs/>
      <w:sz w:val="21"/>
      <w:szCs w:val="21"/>
    </w:r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  <w:rPr>
      <w:szCs w:val="24"/>
    </w:rPr>
  </w:style>
  <w:style w:type="paragraph" w:styleId="5">
    <w:name w:val="Body Text Indent"/>
    <w:basedOn w:val="1"/>
    <w:next w:val="6"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/>
      <w:color w:val="FF0000"/>
      <w:sz w:val="28"/>
      <w:szCs w:val="28"/>
      <w:lang w:val="zh-CN"/>
    </w:r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2025-04-15T02:12:00Z</dcterms:created>
  <dc:creator>韩帅</dc:creator>
  <cp:lastModifiedBy>韩帅</cp:lastModifiedBy>
  <dcterms:modified xsi:type="dcterms:W3CDTF">2025-04-15T02:12:21Z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7B42437D4E544C6DAC2D5409202F63D0_11</vt:lpwstr>
  </property>
  <property fmtid="{D5CDD505-2E9C-101B-9397-08002B2CF9AE}" pid="4" name="KSOTemplateDocerSaveRecord">
    <vt:lpwstr>eyJoZGlkIjoiNGI3ZTM5NDQ5ZWFkZDdjZjMyYTMzMDVhOGI0NjUwODgiLCJ1c2VySWQiOiIyMTU2Njk1ODQifQ==</vt:lpwstr>
  </property>
</Properties>
</file>