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62286B">
      <w:pPr>
        <w:spacing w:line="360" w:lineRule="auto"/>
        <w:jc w:val="center"/>
        <w:rPr>
          <w:rFonts w:ascii="宋体" w:hAnsi="宋体" w:cs="宋体"/>
          <w:b/>
          <w:sz w:val="28"/>
          <w:szCs w:val="28"/>
        </w:rPr>
      </w:pPr>
      <w:r>
        <w:rPr>
          <w:rFonts w:hint="eastAsia" w:ascii="宋体" w:hAnsi="宋体" w:cs="宋体"/>
          <w:b/>
          <w:sz w:val="28"/>
          <w:szCs w:val="28"/>
        </w:rPr>
        <w:t>呼和浩特供电公司2025年至2026年测绘服务入围招标</w:t>
      </w:r>
    </w:p>
    <w:p w14:paraId="4AAA9071">
      <w:pPr>
        <w:spacing w:line="360" w:lineRule="auto"/>
        <w:jc w:val="center"/>
        <w:rPr>
          <w:rFonts w:hint="eastAsia" w:ascii="宋体" w:hAnsi="宋体" w:cs="宋体"/>
          <w:b/>
          <w:sz w:val="32"/>
          <w:szCs w:val="32"/>
        </w:rPr>
      </w:pPr>
      <w:r>
        <w:rPr>
          <w:rFonts w:hint="eastAsia" w:ascii="宋体" w:hAnsi="宋体" w:cs="宋体"/>
          <w:b/>
          <w:sz w:val="28"/>
          <w:szCs w:val="28"/>
        </w:rPr>
        <w:t>招标公告</w:t>
      </w:r>
    </w:p>
    <w:p w14:paraId="7593E63D">
      <w:pPr>
        <w:pStyle w:val="2"/>
        <w:spacing w:after="0" w:line="360" w:lineRule="auto"/>
        <w:ind w:left="0" w:leftChars="0" w:firstLine="480"/>
        <w:rPr>
          <w:rFonts w:hint="eastAsia" w:ascii="宋体" w:hAnsi="宋体" w:cs="宋体"/>
          <w:b/>
          <w:bCs/>
          <w:kern w:val="0"/>
        </w:rPr>
      </w:pPr>
      <w:r>
        <w:rPr>
          <w:rFonts w:hint="eastAsia" w:ascii="宋体" w:hAnsi="宋体" w:cs="宋体"/>
          <w:kern w:val="0"/>
          <w:sz w:val="24"/>
        </w:rPr>
        <w:t>据《中华人民共和国招标投标法》、《中华人民共和国招标投标法实施条例》的规定，遵循公开、公平、公正和诚实信用原则，</w:t>
      </w:r>
      <w:r>
        <w:rPr>
          <w:rFonts w:hint="eastAsia" w:ascii="宋体" w:hAnsi="宋体" w:cs="宋体"/>
          <w:b/>
          <w:bCs/>
          <w:kern w:val="0"/>
          <w:sz w:val="24"/>
          <w:u w:val="single"/>
        </w:rPr>
        <w:t>并辉建设工程招标代理有限公司</w:t>
      </w:r>
      <w:r>
        <w:rPr>
          <w:rFonts w:hint="eastAsia" w:ascii="宋体" w:hAnsi="宋体" w:cs="宋体"/>
          <w:kern w:val="0"/>
          <w:sz w:val="24"/>
        </w:rPr>
        <w:t>受</w:t>
      </w:r>
      <w:r>
        <w:rPr>
          <w:rFonts w:hint="eastAsia" w:ascii="宋体" w:hAnsi="宋体" w:cs="宋体"/>
          <w:b/>
          <w:bCs/>
          <w:kern w:val="0"/>
          <w:sz w:val="24"/>
          <w:u w:val="single"/>
        </w:rPr>
        <w:t>内蒙古电力（集团）有限责任公司呼和浩特供电分公司</w:t>
      </w:r>
      <w:r>
        <w:rPr>
          <w:rFonts w:hint="eastAsia" w:ascii="宋体" w:hAnsi="宋体" w:cs="宋体"/>
          <w:kern w:val="0"/>
          <w:sz w:val="24"/>
        </w:rPr>
        <w:t>的委托，采用公开招标方式对</w:t>
      </w:r>
      <w:r>
        <w:rPr>
          <w:rFonts w:hint="eastAsia" w:ascii="宋体" w:hAnsi="宋体" w:cs="宋体"/>
          <w:b/>
          <w:bCs/>
          <w:kern w:val="0"/>
          <w:sz w:val="24"/>
          <w:u w:val="single"/>
        </w:rPr>
        <w:t>呼和浩特供电公司2025年至2026年测绘服务入围招标</w:t>
      </w:r>
      <w:r>
        <w:rPr>
          <w:rFonts w:hint="eastAsia" w:ascii="宋体" w:hAnsi="宋体" w:cs="宋体"/>
          <w:kern w:val="0"/>
          <w:sz w:val="24"/>
        </w:rPr>
        <w:t>进行招标。欢迎符合资格条件的投标人前来报名参加。</w:t>
      </w:r>
    </w:p>
    <w:p w14:paraId="32CE4088">
      <w:pPr>
        <w:spacing w:line="360" w:lineRule="auto"/>
        <w:jc w:val="left"/>
        <w:rPr>
          <w:rFonts w:hint="eastAsia" w:ascii="宋体" w:hAnsi="宋体" w:cs="宋体"/>
          <w:sz w:val="24"/>
        </w:rPr>
      </w:pPr>
      <w:r>
        <w:rPr>
          <w:rFonts w:hint="eastAsia" w:ascii="宋体" w:hAnsi="宋体" w:cs="宋体"/>
          <w:b/>
          <w:sz w:val="24"/>
        </w:rPr>
        <w:t>一、项目概况与招标范围</w:t>
      </w:r>
    </w:p>
    <w:p w14:paraId="307D386D">
      <w:pPr>
        <w:pStyle w:val="2"/>
        <w:spacing w:after="0" w:line="360" w:lineRule="auto"/>
        <w:ind w:left="0" w:leftChars="0" w:firstLine="480"/>
        <w:rPr>
          <w:rFonts w:hint="eastAsia" w:ascii="宋体" w:hAnsi="宋体" w:cs="宋体"/>
          <w:sz w:val="24"/>
        </w:rPr>
      </w:pPr>
      <w:bookmarkStart w:id="0" w:name="_Hlk188112839"/>
      <w:r>
        <w:rPr>
          <w:rFonts w:hint="eastAsia" w:ascii="宋体" w:hAnsi="宋体" w:cs="宋体"/>
          <w:sz w:val="24"/>
        </w:rPr>
        <w:t>1、项目名称：呼和浩特供电公司2025年至2026年测绘服务入围招标</w:t>
      </w:r>
    </w:p>
    <w:p w14:paraId="09666E67">
      <w:pPr>
        <w:pStyle w:val="2"/>
        <w:spacing w:after="0" w:line="360" w:lineRule="auto"/>
        <w:ind w:left="0" w:leftChars="0" w:firstLine="480"/>
        <w:rPr>
          <w:rFonts w:hint="eastAsia" w:ascii="宋体" w:hAnsi="宋体" w:cs="宋体"/>
          <w:sz w:val="24"/>
        </w:rPr>
      </w:pPr>
      <w:r>
        <w:rPr>
          <w:rFonts w:hint="eastAsia" w:ascii="宋体" w:hAnsi="宋体" w:cs="宋体"/>
          <w:sz w:val="24"/>
        </w:rPr>
        <w:t>2、招标编号：HG20250101-180</w:t>
      </w:r>
    </w:p>
    <w:p w14:paraId="54025750">
      <w:pPr>
        <w:pStyle w:val="2"/>
        <w:spacing w:after="0" w:line="360" w:lineRule="auto"/>
        <w:ind w:left="0" w:leftChars="0" w:firstLine="482"/>
        <w:rPr>
          <w:rFonts w:hint="eastAsia" w:ascii="宋体" w:hAnsi="宋体" w:cs="宋体"/>
          <w:b/>
          <w:bCs/>
          <w:sz w:val="24"/>
        </w:rPr>
      </w:pPr>
      <w:r>
        <w:rPr>
          <w:rFonts w:hint="eastAsia" w:ascii="宋体" w:hAnsi="宋体" w:cs="宋体"/>
          <w:b/>
          <w:bCs/>
          <w:sz w:val="24"/>
        </w:rPr>
        <w:t xml:space="preserve">3、招标范围：呼和浩特供电公司2025年至2026年测绘服务入围招标 </w:t>
      </w:r>
    </w:p>
    <w:p w14:paraId="7CD1EC60">
      <w:pPr>
        <w:pStyle w:val="2"/>
        <w:spacing w:after="0" w:line="360" w:lineRule="auto"/>
        <w:ind w:left="0" w:leftChars="0" w:firstLine="480"/>
        <w:rPr>
          <w:rFonts w:hint="eastAsia" w:ascii="宋体" w:hAnsi="宋体" w:cs="宋体"/>
          <w:sz w:val="24"/>
        </w:rPr>
      </w:pPr>
      <w:r>
        <w:rPr>
          <w:rFonts w:hint="eastAsia" w:ascii="宋体" w:hAnsi="宋体" w:cs="宋体"/>
          <w:sz w:val="24"/>
        </w:rPr>
        <w:t>4、服务地点：呼和浩特市；</w:t>
      </w:r>
    </w:p>
    <w:p w14:paraId="1150F263">
      <w:pPr>
        <w:pStyle w:val="2"/>
        <w:spacing w:after="0" w:line="360" w:lineRule="auto"/>
        <w:ind w:left="0" w:leftChars="0" w:firstLine="480"/>
        <w:rPr>
          <w:rFonts w:ascii="宋体" w:hAnsi="宋体" w:cs="宋体"/>
          <w:sz w:val="24"/>
        </w:rPr>
      </w:pPr>
      <w:r>
        <w:rPr>
          <w:rFonts w:hint="eastAsia" w:ascii="宋体" w:hAnsi="宋体" w:cs="宋体"/>
          <w:sz w:val="24"/>
        </w:rPr>
        <w:t>5、框架服务期限：合同签订之日起至2026年12月31日。</w:t>
      </w:r>
    </w:p>
    <w:p w14:paraId="0308247B">
      <w:pPr>
        <w:pStyle w:val="2"/>
        <w:spacing w:after="0" w:line="360" w:lineRule="auto"/>
        <w:ind w:left="0" w:leftChars="0" w:firstLine="480"/>
        <w:rPr>
          <w:rFonts w:ascii="宋体" w:hAnsi="宋体" w:cs="宋体"/>
          <w:sz w:val="24"/>
        </w:rPr>
      </w:pPr>
      <w:r>
        <w:rPr>
          <w:rFonts w:hint="eastAsia" w:ascii="宋体" w:hAnsi="宋体" w:cs="宋体"/>
          <w:sz w:val="24"/>
        </w:rPr>
        <w:t>6、入围厂家：两家</w:t>
      </w:r>
    </w:p>
    <w:p w14:paraId="5C06309C">
      <w:pPr>
        <w:pStyle w:val="2"/>
        <w:spacing w:after="0" w:line="360" w:lineRule="auto"/>
        <w:ind w:left="0" w:leftChars="0" w:firstLine="480"/>
        <w:rPr>
          <w:rFonts w:hint="eastAsia" w:ascii="宋体" w:hAnsi="宋体" w:cs="宋体"/>
          <w:sz w:val="24"/>
        </w:rPr>
      </w:pPr>
      <w:r>
        <w:rPr>
          <w:rFonts w:hint="eastAsia" w:ascii="宋体" w:hAnsi="宋体" w:cs="宋体"/>
          <w:sz w:val="24"/>
        </w:rPr>
        <w:t>7、分配原则：原则上按项目分配，第一名60%，第二名40%。</w:t>
      </w:r>
    </w:p>
    <w:p w14:paraId="1D4A8A59">
      <w:pPr>
        <w:pStyle w:val="2"/>
        <w:spacing w:after="0" w:line="360" w:lineRule="auto"/>
        <w:ind w:left="0" w:leftChars="0" w:firstLine="480"/>
      </w:pPr>
      <w:r>
        <w:rPr>
          <w:rFonts w:hint="eastAsia" w:ascii="宋体" w:hAnsi="宋体" w:cs="宋体"/>
          <w:sz w:val="24"/>
        </w:rPr>
        <w:t>8、最高投标限价：100%，报价时按包干率报价。单价最高限价后附，框架服务期内预计发生额预计为50万元</w:t>
      </w:r>
      <w:r>
        <w:rPr>
          <w:rFonts w:hint="eastAsia"/>
        </w:rPr>
        <w:t>。</w:t>
      </w:r>
    </w:p>
    <w:p w14:paraId="7C0F0454">
      <w:pPr>
        <w:spacing w:line="360" w:lineRule="auto"/>
        <w:ind w:firstLine="480" w:firstLineChars="200"/>
        <w:rPr>
          <w:rFonts w:hint="eastAsia" w:ascii="宋体" w:hAnsi="宋体" w:cs="宋体"/>
          <w:sz w:val="24"/>
        </w:rPr>
      </w:pPr>
      <w:r>
        <w:rPr>
          <w:rFonts w:hint="eastAsia" w:ascii="宋体" w:hAnsi="宋体" w:cs="宋体"/>
          <w:sz w:val="24"/>
        </w:rPr>
        <w:t>9、招标各分项最高单价：</w:t>
      </w:r>
    </w:p>
    <w:p w14:paraId="3BC03ADC">
      <w:pPr>
        <w:spacing w:line="360" w:lineRule="auto"/>
        <w:ind w:firstLine="480" w:firstLineChars="200"/>
        <w:rPr>
          <w:rFonts w:hint="eastAsia" w:ascii="宋体" w:hAnsi="宋体" w:cs="宋体"/>
          <w:sz w:val="24"/>
        </w:rPr>
      </w:pPr>
      <w:r>
        <w:rPr>
          <w:rFonts w:hint="eastAsia" w:ascii="宋体" w:hAnsi="宋体" w:cs="宋体"/>
          <w:sz w:val="24"/>
        </w:rPr>
        <w:t>（1）宗地图测绘（平方米/0.29加坐标转换20个点以下1000元，20个点以上每个点50元）</w:t>
      </w:r>
    </w:p>
    <w:p w14:paraId="0D9E9BCA">
      <w:pPr>
        <w:spacing w:line="360" w:lineRule="auto"/>
        <w:ind w:firstLine="480" w:firstLineChars="200"/>
        <w:rPr>
          <w:rFonts w:hint="eastAsia" w:ascii="宋体" w:hAnsi="宋体" w:cs="宋体"/>
          <w:sz w:val="24"/>
        </w:rPr>
      </w:pPr>
      <w:r>
        <w:rPr>
          <w:rFonts w:hint="eastAsia" w:ascii="宋体" w:hAnsi="宋体" w:cs="宋体"/>
          <w:sz w:val="24"/>
        </w:rPr>
        <w:t>（2）拆迁摸底调查（每亩420元）</w:t>
      </w:r>
    </w:p>
    <w:p w14:paraId="2F90617E">
      <w:pPr>
        <w:spacing w:line="360" w:lineRule="auto"/>
        <w:ind w:firstLine="480" w:firstLineChars="200"/>
        <w:rPr>
          <w:rFonts w:hint="eastAsia" w:ascii="宋体" w:hAnsi="宋体" w:cs="宋体"/>
          <w:sz w:val="24"/>
        </w:rPr>
      </w:pPr>
      <w:r>
        <w:rPr>
          <w:rFonts w:hint="eastAsia" w:ascii="宋体" w:hAnsi="宋体" w:cs="宋体"/>
          <w:sz w:val="24"/>
        </w:rPr>
        <w:t>（3）土地确权（每块地2000元，多增加一个权属加1000元）</w:t>
      </w:r>
    </w:p>
    <w:p w14:paraId="3D350E5C">
      <w:pPr>
        <w:spacing w:line="360" w:lineRule="auto"/>
        <w:ind w:firstLine="480" w:firstLineChars="200"/>
        <w:rPr>
          <w:rFonts w:hint="eastAsia" w:ascii="宋体" w:hAnsi="宋体" w:cs="宋体"/>
          <w:sz w:val="24"/>
        </w:rPr>
      </w:pPr>
      <w:r>
        <w:rPr>
          <w:rFonts w:hint="eastAsia" w:ascii="宋体" w:hAnsi="宋体" w:cs="宋体"/>
          <w:sz w:val="24"/>
        </w:rPr>
        <w:t>（4）权籍调查（每宗5000元）</w:t>
      </w:r>
    </w:p>
    <w:p w14:paraId="0534950E">
      <w:pPr>
        <w:spacing w:line="360" w:lineRule="auto"/>
        <w:ind w:firstLine="480" w:firstLineChars="200"/>
        <w:rPr>
          <w:rFonts w:hint="eastAsia" w:ascii="宋体" w:hAnsi="宋体" w:cs="宋体"/>
          <w:sz w:val="24"/>
        </w:rPr>
      </w:pPr>
      <w:r>
        <w:rPr>
          <w:rFonts w:hint="eastAsia" w:ascii="宋体" w:hAnsi="宋体" w:cs="宋体"/>
          <w:sz w:val="24"/>
        </w:rPr>
        <w:t>（5）地形图测绘(包括：地形图（测绘范围每平米0.22元）、实测图（测绘范围每平米0.18元、每栋楼2849元）)</w:t>
      </w:r>
    </w:p>
    <w:p w14:paraId="426EB5E3">
      <w:pPr>
        <w:spacing w:line="360" w:lineRule="auto"/>
        <w:ind w:firstLine="480" w:firstLineChars="200"/>
        <w:rPr>
          <w:rFonts w:hint="eastAsia" w:ascii="宋体" w:hAnsi="宋体" w:cs="宋体"/>
          <w:sz w:val="24"/>
        </w:rPr>
      </w:pPr>
      <w:r>
        <w:rPr>
          <w:rFonts w:hint="eastAsia" w:ascii="宋体" w:hAnsi="宋体" w:cs="宋体"/>
          <w:sz w:val="24"/>
        </w:rPr>
        <w:t>（6）组件报批（电子报盘）（报市自然资源局1500元、报自然资源厅3000元）</w:t>
      </w:r>
    </w:p>
    <w:p w14:paraId="5A068892">
      <w:pPr>
        <w:spacing w:line="360" w:lineRule="auto"/>
        <w:ind w:firstLine="480" w:firstLineChars="200"/>
        <w:rPr>
          <w:rFonts w:hint="eastAsia" w:ascii="宋体" w:hAnsi="宋体" w:cs="宋体"/>
          <w:sz w:val="24"/>
        </w:rPr>
      </w:pPr>
      <w:r>
        <w:rPr>
          <w:rFonts w:hint="eastAsia" w:ascii="宋体" w:hAnsi="宋体" w:cs="宋体"/>
          <w:sz w:val="24"/>
        </w:rPr>
        <w:t>（7）地下管线探测（每公里8119元，按找测量出的管线长度确定（不足0.5公里按0.5公里计））</w:t>
      </w:r>
    </w:p>
    <w:p w14:paraId="049B0D75">
      <w:pPr>
        <w:spacing w:line="360" w:lineRule="auto"/>
        <w:ind w:firstLine="480" w:firstLineChars="200"/>
        <w:rPr>
          <w:rFonts w:hint="eastAsia" w:ascii="宋体" w:hAnsi="宋体" w:cs="宋体"/>
          <w:sz w:val="24"/>
        </w:rPr>
      </w:pPr>
      <w:r>
        <w:rPr>
          <w:rFonts w:hint="eastAsia" w:ascii="宋体" w:hAnsi="宋体" w:cs="宋体"/>
          <w:sz w:val="24"/>
        </w:rPr>
        <w:t>（8）房产测绘（每平方米1.5元）</w:t>
      </w:r>
    </w:p>
    <w:p w14:paraId="21277303">
      <w:pPr>
        <w:spacing w:line="360" w:lineRule="auto"/>
        <w:ind w:firstLine="480" w:firstLineChars="200"/>
        <w:rPr>
          <w:rFonts w:hint="eastAsia" w:ascii="宋体" w:hAnsi="宋体" w:cs="宋体"/>
          <w:sz w:val="24"/>
        </w:rPr>
      </w:pPr>
      <w:r>
        <w:rPr>
          <w:rFonts w:hint="eastAsia" w:ascii="宋体" w:hAnsi="宋体" w:cs="宋体"/>
          <w:sz w:val="24"/>
        </w:rPr>
        <w:t>（9）勘测定界（每平米0.22元或每地块1500元）</w:t>
      </w:r>
    </w:p>
    <w:p w14:paraId="0D56A8A5">
      <w:pPr>
        <w:spacing w:line="360" w:lineRule="auto"/>
        <w:ind w:firstLine="480" w:firstLineChars="200"/>
        <w:rPr>
          <w:rFonts w:hint="eastAsia" w:ascii="宋体" w:hAnsi="宋体" w:cs="宋体"/>
          <w:sz w:val="24"/>
        </w:rPr>
      </w:pPr>
      <w:r>
        <w:rPr>
          <w:rFonts w:hint="eastAsia" w:ascii="宋体" w:hAnsi="宋体" w:cs="宋体"/>
          <w:sz w:val="24"/>
        </w:rPr>
        <w:t>（10）补充耕地勘测定界（每亩150元）</w:t>
      </w:r>
    </w:p>
    <w:p w14:paraId="7590DF6C">
      <w:pPr>
        <w:spacing w:line="360" w:lineRule="auto"/>
        <w:ind w:firstLine="480" w:firstLineChars="200"/>
        <w:rPr>
          <w:rFonts w:hint="eastAsia" w:ascii="宋体" w:hAnsi="宋体" w:cs="宋体"/>
          <w:sz w:val="24"/>
        </w:rPr>
      </w:pPr>
      <w:r>
        <w:rPr>
          <w:rFonts w:hint="eastAsia" w:ascii="宋体" w:hAnsi="宋体" w:cs="宋体"/>
          <w:sz w:val="24"/>
        </w:rPr>
        <w:t>（11）土方量测绘（每立方0.22元）</w:t>
      </w:r>
    </w:p>
    <w:p w14:paraId="2C5C28D8">
      <w:pPr>
        <w:spacing w:line="360" w:lineRule="auto"/>
        <w:ind w:firstLine="480" w:firstLineChars="200"/>
        <w:rPr>
          <w:rFonts w:hint="eastAsia" w:ascii="宋体" w:hAnsi="宋体" w:cs="宋体"/>
          <w:sz w:val="24"/>
        </w:rPr>
      </w:pPr>
      <w:r>
        <w:rPr>
          <w:rFonts w:hint="eastAsia" w:ascii="宋体" w:hAnsi="宋体" w:cs="宋体"/>
          <w:sz w:val="24"/>
        </w:rPr>
        <w:t>（12）定桩测绘（四个点一件，每件4371元）</w:t>
      </w:r>
    </w:p>
    <w:p w14:paraId="0D498E7C">
      <w:pPr>
        <w:spacing w:line="360" w:lineRule="auto"/>
        <w:ind w:firstLine="480" w:firstLineChars="200"/>
        <w:rPr>
          <w:rFonts w:hint="eastAsia" w:ascii="宋体" w:hAnsi="宋体" w:cs="宋体"/>
          <w:sz w:val="24"/>
        </w:rPr>
      </w:pPr>
      <w:r>
        <w:rPr>
          <w:rFonts w:hint="eastAsia" w:ascii="宋体" w:hAnsi="宋体" w:cs="宋体"/>
          <w:sz w:val="24"/>
        </w:rPr>
        <w:t>（13）报告类（节地评价及耕地专项报告8万元</w:t>
      </w:r>
      <w:bookmarkStart w:id="1" w:name="OLE_LINK2"/>
      <w:r>
        <w:rPr>
          <w:rFonts w:hint="eastAsia" w:ascii="宋体" w:hAnsi="宋体" w:cs="宋体"/>
          <w:sz w:val="24"/>
        </w:rPr>
        <w:t>一项</w:t>
      </w:r>
      <w:bookmarkEnd w:id="1"/>
      <w:r>
        <w:rPr>
          <w:rFonts w:hint="eastAsia" w:ascii="宋体" w:hAnsi="宋体" w:cs="宋体"/>
          <w:sz w:val="24"/>
        </w:rPr>
        <w:t>、水土保持方案15万元一项）</w:t>
      </w:r>
    </w:p>
    <w:p w14:paraId="1C04A991">
      <w:pPr>
        <w:spacing w:line="360" w:lineRule="auto"/>
        <w:ind w:firstLine="480" w:firstLineChars="200"/>
        <w:rPr>
          <w:rFonts w:hint="eastAsia" w:ascii="宋体" w:hAnsi="宋体" w:cs="宋体"/>
          <w:sz w:val="24"/>
        </w:rPr>
      </w:pPr>
      <w:r>
        <w:rPr>
          <w:rFonts w:hint="eastAsia" w:ascii="宋体" w:hAnsi="宋体" w:cs="宋体"/>
          <w:sz w:val="24"/>
        </w:rPr>
        <w:t>（14）沉降观测（每个观测点每观测一次289元）</w:t>
      </w:r>
    </w:p>
    <w:p w14:paraId="1BF56566">
      <w:pPr>
        <w:spacing w:line="360" w:lineRule="auto"/>
        <w:ind w:firstLine="480" w:firstLineChars="200"/>
        <w:rPr>
          <w:rFonts w:hint="eastAsia" w:ascii="宋体" w:hAnsi="宋体" w:cs="宋体"/>
          <w:sz w:val="24"/>
        </w:rPr>
      </w:pPr>
      <w:r>
        <w:rPr>
          <w:rFonts w:hint="eastAsia" w:ascii="宋体" w:hAnsi="宋体" w:cs="宋体"/>
          <w:sz w:val="24"/>
        </w:rPr>
        <w:t>（15）用地复垦方案报告编制（1公顷及以下专项报告8万元一项，超过1公顷的部分每亩增加300元，不足1亩的按照1亩计算）</w:t>
      </w:r>
    </w:p>
    <w:p w14:paraId="5D4E65ED">
      <w:pPr>
        <w:spacing w:line="360" w:lineRule="auto"/>
        <w:ind w:firstLine="480" w:firstLineChars="200"/>
        <w:rPr>
          <w:rFonts w:ascii="宋体" w:hAnsi="宋体" w:cs="宋体"/>
          <w:sz w:val="24"/>
        </w:rPr>
      </w:pPr>
      <w:r>
        <w:rPr>
          <w:rFonts w:hint="eastAsia" w:ascii="宋体" w:hAnsi="宋体" w:cs="宋体"/>
          <w:sz w:val="24"/>
        </w:rPr>
        <w:t>（16）用地复垦验收报告编制（1公顷及以下专项报告7万元一项，超过1公顷的部分每亩增加500元，不足1亩的按照1亩计算）</w:t>
      </w:r>
    </w:p>
    <w:p w14:paraId="6295FFBB">
      <w:pPr>
        <w:pStyle w:val="6"/>
        <w:ind w:firstLine="240" w:firstLineChars="100"/>
        <w:rPr>
          <w:rFonts w:hint="eastAsia" w:ascii="宋体" w:hAnsi="宋体" w:cs="宋体"/>
          <w:sz w:val="24"/>
        </w:rPr>
      </w:pPr>
      <w:r>
        <w:rPr>
          <w:rFonts w:hint="eastAsia" w:ascii="宋体" w:hAnsi="宋体" w:cs="宋体"/>
          <w:sz w:val="24"/>
        </w:rPr>
        <w:t>结算方式：按实际发生数量和最高单项限价按照包干率结算</w:t>
      </w:r>
    </w:p>
    <w:bookmarkEnd w:id="0"/>
    <w:p w14:paraId="7372B3C4">
      <w:pPr>
        <w:spacing w:line="360" w:lineRule="auto"/>
        <w:jc w:val="left"/>
        <w:rPr>
          <w:rFonts w:hint="eastAsia" w:ascii="宋体" w:hAnsi="宋体" w:cs="宋体"/>
          <w:b/>
          <w:sz w:val="24"/>
        </w:rPr>
      </w:pPr>
      <w:r>
        <w:rPr>
          <w:rFonts w:hint="eastAsia" w:ascii="宋体" w:hAnsi="宋体" w:cs="宋体"/>
          <w:b/>
          <w:sz w:val="24"/>
        </w:rPr>
        <w:t>二、投标人资格要求：</w:t>
      </w:r>
    </w:p>
    <w:p w14:paraId="45E736F4">
      <w:pPr>
        <w:spacing w:line="360" w:lineRule="auto"/>
        <w:ind w:firstLine="482" w:firstLineChars="200"/>
        <w:jc w:val="left"/>
        <w:rPr>
          <w:rFonts w:hint="eastAsia" w:ascii="宋体" w:hAnsi="宋体" w:cs="宋体"/>
          <w:b/>
          <w:sz w:val="24"/>
        </w:rPr>
      </w:pPr>
      <w:bookmarkStart w:id="2" w:name="_Hlk39097550"/>
      <w:r>
        <w:rPr>
          <w:rFonts w:hint="eastAsia" w:ascii="宋体" w:hAnsi="宋体" w:cs="宋体"/>
          <w:b/>
          <w:sz w:val="24"/>
        </w:rPr>
        <w:t>通用资格要求</w:t>
      </w:r>
    </w:p>
    <w:p w14:paraId="3DD520D2">
      <w:pPr>
        <w:pStyle w:val="8"/>
        <w:spacing w:line="360" w:lineRule="auto"/>
        <w:ind w:firstLine="480"/>
        <w:rPr>
          <w:rFonts w:hint="eastAsia" w:ascii="宋体" w:hAnsi="宋体" w:cs="宋体"/>
          <w:sz w:val="24"/>
        </w:rPr>
      </w:pPr>
      <w:r>
        <w:rPr>
          <w:rFonts w:hint="eastAsia" w:ascii="宋体" w:hAnsi="宋体" w:cs="宋体"/>
          <w:sz w:val="24"/>
        </w:rPr>
        <w:t>1、本次招标要求投标人须为中华人民共和国境内依法注册的企业法人或其它组织，并在人员、设备、资金等方面具有保障如期完成服务等承担本项目的能力；</w:t>
      </w:r>
    </w:p>
    <w:p w14:paraId="6B233ACA">
      <w:pPr>
        <w:pStyle w:val="8"/>
        <w:wordWrap w:val="0"/>
        <w:spacing w:line="360" w:lineRule="auto"/>
        <w:ind w:firstLine="480"/>
        <w:rPr>
          <w:rFonts w:hint="eastAsia" w:ascii="宋体" w:hAnsi="宋体" w:cs="宋体"/>
          <w:sz w:val="24"/>
        </w:rPr>
      </w:pPr>
      <w:r>
        <w:rPr>
          <w:rFonts w:hint="eastAsia" w:ascii="宋体" w:hAnsi="宋体" w:cs="宋体"/>
          <w:sz w:val="24"/>
        </w:rPr>
        <w:t>2、</w:t>
      </w:r>
      <w:r>
        <w:rPr>
          <w:rFonts w:hint="eastAsia" w:ascii="宋体" w:hAnsi="宋体" w:cs="宋体"/>
          <w:bCs/>
          <w:sz w:val="24"/>
        </w:rPr>
        <w:t>投标人具有国家相关部门颁发且有效的统一社会信用代码营业执照，企业如有信息变更，需有工商局变更说明</w:t>
      </w:r>
      <w:r>
        <w:rPr>
          <w:rFonts w:hint="eastAsia" w:ascii="宋体" w:hAnsi="宋体" w:cs="宋体"/>
          <w:sz w:val="24"/>
        </w:rPr>
        <w:t>，投标人应具有良好的财务状况和商业信誉，没有处于被责令停业，财产被接管，冻结破产状态，与招标人存在利害关系，可能影响招标公正性的法人，其他组织和个人，不得参加投标；</w:t>
      </w:r>
    </w:p>
    <w:p w14:paraId="2C81CF57">
      <w:pPr>
        <w:pStyle w:val="8"/>
        <w:wordWrap w:val="0"/>
        <w:spacing w:line="360" w:lineRule="auto"/>
        <w:ind w:firstLine="482"/>
        <w:rPr>
          <w:rFonts w:hint="eastAsia" w:ascii="宋体" w:hAnsi="宋体" w:cs="宋体"/>
          <w:sz w:val="24"/>
        </w:rPr>
      </w:pPr>
      <w:r>
        <w:rPr>
          <w:rFonts w:hint="eastAsia" w:ascii="宋体" w:hAnsi="宋体" w:cs="宋体"/>
          <w:b/>
          <w:bCs/>
          <w:sz w:val="24"/>
        </w:rPr>
        <w:t>3、投标人需具有开具增值税专用发票的能力；</w:t>
      </w:r>
    </w:p>
    <w:p w14:paraId="24A239EE">
      <w:pPr>
        <w:pStyle w:val="8"/>
        <w:wordWrap w:val="0"/>
        <w:spacing w:line="360" w:lineRule="auto"/>
        <w:ind w:firstLine="480"/>
        <w:rPr>
          <w:rFonts w:hint="eastAsia" w:ascii="宋体" w:hAnsi="宋体" w:cs="宋体"/>
          <w:sz w:val="24"/>
        </w:rPr>
      </w:pPr>
      <w:r>
        <w:rPr>
          <w:rFonts w:hint="eastAsia" w:ascii="宋体" w:hAnsi="宋体" w:cs="宋体"/>
          <w:sz w:val="24"/>
        </w:rPr>
        <w:t>4、投标人及其法定代表人在中国裁判文书网（http://wenshu.court.gov.cn/）查询显示近三年（2022年04月01日至今）没有行贿犯罪记录；</w:t>
      </w:r>
    </w:p>
    <w:p w14:paraId="37CF4DAA">
      <w:pPr>
        <w:pStyle w:val="8"/>
        <w:wordWrap w:val="0"/>
        <w:spacing w:line="360" w:lineRule="auto"/>
        <w:ind w:firstLine="480"/>
        <w:rPr>
          <w:rFonts w:hint="eastAsia" w:ascii="宋体" w:hAnsi="宋体" w:cs="宋体"/>
          <w:sz w:val="24"/>
        </w:rPr>
      </w:pPr>
      <w:r>
        <w:rPr>
          <w:rFonts w:hint="eastAsia" w:ascii="宋体" w:hAnsi="宋体" w:cs="宋体"/>
          <w:sz w:val="24"/>
        </w:rPr>
        <w:t>5、投标人在“国家企业信用信息公示系统”（http://gsxt.saic.gov.cn/）中未被列入“严重违法失信企业名单（黑名单） ”；</w:t>
      </w:r>
    </w:p>
    <w:p w14:paraId="148B8816">
      <w:pPr>
        <w:pStyle w:val="8"/>
        <w:wordWrap w:val="0"/>
        <w:spacing w:line="360" w:lineRule="auto"/>
        <w:ind w:firstLine="480"/>
        <w:rPr>
          <w:rFonts w:hint="eastAsia" w:ascii="宋体" w:hAnsi="宋体" w:cs="宋体"/>
          <w:sz w:val="24"/>
        </w:rPr>
      </w:pPr>
      <w:r>
        <w:rPr>
          <w:rFonts w:hint="eastAsia" w:ascii="宋体" w:hAnsi="宋体" w:cs="宋体"/>
          <w:sz w:val="24"/>
        </w:rPr>
        <w:t>6、法定代表人或单位负责人为同一人或者存在控股、管理关系的不同单位，不得参加同一标段投标或者未划分标段的同一采购项目投标；</w:t>
      </w:r>
    </w:p>
    <w:p w14:paraId="4C8A25E3">
      <w:pPr>
        <w:pStyle w:val="8"/>
        <w:wordWrap w:val="0"/>
        <w:spacing w:line="360" w:lineRule="auto"/>
        <w:ind w:firstLine="480"/>
        <w:rPr>
          <w:rFonts w:hint="eastAsia" w:ascii="宋体" w:hAnsi="宋体" w:cs="宋体"/>
          <w:sz w:val="24"/>
        </w:rPr>
      </w:pPr>
      <w:r>
        <w:rPr>
          <w:rFonts w:hint="eastAsia" w:ascii="宋体" w:hAnsi="宋体" w:cs="宋体"/>
          <w:sz w:val="24"/>
        </w:rPr>
        <w:t>7、投标人及其法定代表人不得被人民法院列为失信被执行人，在“中国执行信息公开网”（省份选择全部）（http://zxgk.court.gov.cn/shixin/）中未被列入失信被执行人名单；</w:t>
      </w:r>
    </w:p>
    <w:p w14:paraId="324AB605">
      <w:pPr>
        <w:pStyle w:val="8"/>
        <w:wordWrap w:val="0"/>
        <w:spacing w:line="360" w:lineRule="auto"/>
        <w:ind w:firstLine="480"/>
        <w:rPr>
          <w:rFonts w:hint="eastAsia" w:ascii="宋体" w:hAnsi="宋体" w:cs="宋体"/>
          <w:sz w:val="24"/>
        </w:rPr>
      </w:pPr>
      <w:r>
        <w:rPr>
          <w:rFonts w:hint="eastAsia" w:ascii="宋体" w:hAnsi="宋体" w:cs="宋体"/>
          <w:sz w:val="24"/>
        </w:rPr>
        <w:t>8、投标人未被上级部门（内蒙古电力（集团）有限责任公司）通报/披露取消投标资格，且目前不处于处罚期内。按照内蒙古电力（集团）有限责任公司《关于对供应商不良行业处理的通知》的规定，未列入最新发布的不良供应商名单；</w:t>
      </w:r>
    </w:p>
    <w:p w14:paraId="3D540515">
      <w:pPr>
        <w:pStyle w:val="8"/>
        <w:wordWrap w:val="0"/>
        <w:spacing w:line="360" w:lineRule="auto"/>
        <w:ind w:firstLine="480"/>
        <w:rPr>
          <w:rFonts w:hint="eastAsia" w:ascii="宋体" w:hAnsi="宋体" w:cs="宋体"/>
          <w:sz w:val="24"/>
        </w:rPr>
      </w:pPr>
      <w:r>
        <w:rPr>
          <w:rFonts w:hint="eastAsia" w:ascii="宋体" w:hAnsi="宋体" w:cs="宋体"/>
          <w:sz w:val="24"/>
        </w:rPr>
        <w:t>9、投标人被列入中国电力企业联合会公布的“中电联关于公布涉电力领域重点关注对象名单”无资格参与投标；</w:t>
      </w:r>
    </w:p>
    <w:p w14:paraId="0DD668E7">
      <w:pPr>
        <w:pStyle w:val="8"/>
        <w:wordWrap w:val="0"/>
        <w:spacing w:line="360" w:lineRule="auto"/>
        <w:ind w:firstLine="480"/>
        <w:rPr>
          <w:rFonts w:hint="eastAsia" w:ascii="宋体" w:hAnsi="宋体" w:cs="宋体"/>
          <w:sz w:val="24"/>
        </w:rPr>
      </w:pPr>
      <w:r>
        <w:rPr>
          <w:rFonts w:hint="eastAsia" w:ascii="宋体" w:hAnsi="宋体" w:cs="宋体"/>
          <w:sz w:val="24"/>
        </w:rPr>
        <w:t>10、投标人未列入内蒙古电力（集团）有限责任公司暂停、取消投（中）标资格、永久取消投（中）标资格名单；</w:t>
      </w:r>
    </w:p>
    <w:p w14:paraId="5D806EC6">
      <w:pPr>
        <w:widowControl/>
        <w:wordWrap w:val="0"/>
        <w:spacing w:line="360" w:lineRule="auto"/>
        <w:ind w:firstLine="480" w:firstLineChars="200"/>
        <w:jc w:val="left"/>
        <w:rPr>
          <w:rFonts w:hint="eastAsia" w:ascii="宋体" w:hAnsi="宋体" w:cs="宋体"/>
        </w:rPr>
      </w:pPr>
      <w:r>
        <w:rPr>
          <w:rFonts w:hint="eastAsia" w:ascii="宋体" w:hAnsi="宋体" w:cs="宋体"/>
          <w:sz w:val="24"/>
        </w:rPr>
        <w:t>11、本项目不接受联合体投标。</w:t>
      </w:r>
    </w:p>
    <w:p w14:paraId="46E483FF">
      <w:pPr>
        <w:spacing w:line="360" w:lineRule="auto"/>
        <w:ind w:firstLine="482" w:firstLineChars="200"/>
        <w:jc w:val="left"/>
        <w:rPr>
          <w:rFonts w:ascii="宋体" w:hAnsi="宋体" w:cs="宋体"/>
          <w:b/>
          <w:sz w:val="24"/>
        </w:rPr>
      </w:pPr>
      <w:r>
        <w:rPr>
          <w:rFonts w:hint="eastAsia" w:ascii="宋体" w:hAnsi="宋体" w:cs="宋体"/>
          <w:b/>
          <w:sz w:val="24"/>
        </w:rPr>
        <w:t>专用资格要求：</w:t>
      </w:r>
    </w:p>
    <w:p w14:paraId="3F5D6596">
      <w:pPr>
        <w:pStyle w:val="8"/>
        <w:wordWrap w:val="0"/>
        <w:spacing w:line="360" w:lineRule="auto"/>
        <w:ind w:firstLine="480"/>
        <w:rPr>
          <w:rFonts w:hint="eastAsia" w:ascii="宋体" w:hAnsi="宋体" w:cs="宋体"/>
          <w:sz w:val="24"/>
        </w:rPr>
      </w:pPr>
      <w:r>
        <w:rPr>
          <w:rFonts w:hint="eastAsia" w:ascii="宋体" w:hAnsi="宋体" w:cs="宋体"/>
          <w:sz w:val="24"/>
        </w:rPr>
        <w:t>1、投标人须具有有效期内的行政主管部门颁发的测绘乙级及以上资质证书(提供证书扫描件);</w:t>
      </w:r>
    </w:p>
    <w:p w14:paraId="5E2331AA">
      <w:pPr>
        <w:pStyle w:val="8"/>
        <w:wordWrap w:val="0"/>
        <w:spacing w:line="360" w:lineRule="auto"/>
        <w:ind w:firstLine="480"/>
        <w:rPr>
          <w:rFonts w:hint="eastAsia" w:ascii="宋体" w:hAnsi="宋体" w:cs="宋体"/>
          <w:sz w:val="24"/>
        </w:rPr>
      </w:pPr>
      <w:r>
        <w:rPr>
          <w:rFonts w:hint="eastAsia" w:ascii="宋体" w:hAnsi="宋体" w:cs="宋体"/>
          <w:sz w:val="24"/>
        </w:rPr>
        <w:t>2、投标人近三年(2022年4月1日至今，以签订合同时间为准)须具有类似测绘业绩，需提供合同扫描件及配套发票扫描件。合同至少应包括合同首页、服务内容、签订日期及双方签字盖章等内容。(发票扫描件后需附国家税务总局发票查询截图，时间以合同签订时间为准)。</w:t>
      </w:r>
    </w:p>
    <w:p w14:paraId="73966F65">
      <w:pPr>
        <w:spacing w:line="360" w:lineRule="auto"/>
        <w:ind w:firstLine="482" w:firstLineChars="200"/>
        <w:jc w:val="left"/>
        <w:rPr>
          <w:rFonts w:hint="eastAsia" w:ascii="宋体" w:hAnsi="宋体" w:cs="宋体"/>
          <w:b/>
          <w:sz w:val="24"/>
        </w:rPr>
      </w:pPr>
      <w:r>
        <w:rPr>
          <w:rFonts w:ascii="宋体" w:hAnsi="宋体" w:cs="宋体"/>
          <w:b/>
          <w:sz w:val="24"/>
        </w:rPr>
        <w:t xml:space="preserve"> </w:t>
      </w:r>
      <w:bookmarkEnd w:id="2"/>
      <w:r>
        <w:rPr>
          <w:rFonts w:hint="eastAsia" w:ascii="宋体" w:hAnsi="宋体" w:cs="宋体"/>
          <w:b/>
          <w:sz w:val="24"/>
        </w:rPr>
        <w:t>三、报名及招标文件的获取</w:t>
      </w:r>
    </w:p>
    <w:p w14:paraId="79133B3E">
      <w:pPr>
        <w:widowControl/>
        <w:spacing w:line="360" w:lineRule="auto"/>
        <w:ind w:firstLine="480" w:firstLineChars="200"/>
        <w:jc w:val="left"/>
        <w:rPr>
          <w:rFonts w:hint="eastAsia" w:ascii="宋体" w:hAnsi="宋体" w:cs="宋体"/>
          <w:sz w:val="24"/>
        </w:rPr>
      </w:pPr>
      <w:r>
        <w:rPr>
          <w:rFonts w:hint="eastAsia" w:ascii="宋体" w:hAnsi="宋体" w:cs="宋体"/>
          <w:sz w:val="24"/>
        </w:rPr>
        <w:t>1、采购文件每套售价：本项目不收取采购文件费。</w:t>
      </w:r>
    </w:p>
    <w:p w14:paraId="645D2CBB">
      <w:pPr>
        <w:widowControl/>
        <w:spacing w:line="360" w:lineRule="auto"/>
        <w:ind w:firstLine="480" w:firstLineChars="200"/>
        <w:jc w:val="left"/>
        <w:rPr>
          <w:rFonts w:hint="eastAsia" w:ascii="宋体" w:hAnsi="宋体" w:cs="宋体"/>
          <w:b/>
          <w:sz w:val="24"/>
        </w:rPr>
      </w:pPr>
      <w:r>
        <w:rPr>
          <w:rFonts w:hint="eastAsia" w:ascii="宋体" w:hAnsi="宋体" w:cs="宋体"/>
          <w:sz w:val="24"/>
        </w:rPr>
        <w:t>2、凡第一次参与内蒙古电力公司的各类招标采购项目的供应商，在投标报名前需要在内蒙古电力物资管理信息系统--“内蒙古电力（集团）有限责任公司电子商务平台（http://wzglb.impc.com.cn:82）”，先进行供应商基本信息注册，前述工作完成后方可开始投标报名。</w:t>
      </w:r>
    </w:p>
    <w:p w14:paraId="42A02980">
      <w:pPr>
        <w:widowControl/>
        <w:spacing w:line="360" w:lineRule="auto"/>
        <w:ind w:firstLine="480" w:firstLineChars="200"/>
        <w:jc w:val="left"/>
        <w:rPr>
          <w:rFonts w:hint="eastAsia" w:ascii="宋体" w:hAnsi="宋体" w:cs="宋体"/>
          <w:sz w:val="24"/>
        </w:rPr>
      </w:pPr>
      <w:r>
        <w:rPr>
          <w:rFonts w:hint="eastAsia" w:ascii="宋体" w:hAnsi="宋体" w:cs="宋体"/>
          <w:sz w:val="24"/>
        </w:rPr>
        <w:t>3、项目实行在线报名和获取采购文件。凡有意参加响应者，请于</w:t>
      </w:r>
      <w:r>
        <w:rPr>
          <w:rFonts w:hint="eastAsia" w:ascii="宋体" w:hAnsi="宋体" w:cs="宋体"/>
          <w:sz w:val="24"/>
          <w:lang w:eastAsia="zh-CN"/>
        </w:rPr>
        <w:t>2025年4月10日</w:t>
      </w:r>
      <w:r>
        <w:rPr>
          <w:rFonts w:hint="eastAsia" w:ascii="宋体" w:hAnsi="宋体" w:cs="宋体"/>
          <w:sz w:val="24"/>
        </w:rPr>
        <w:t>至</w:t>
      </w:r>
      <w:r>
        <w:rPr>
          <w:rFonts w:hint="eastAsia" w:ascii="宋体" w:hAnsi="宋体" w:cs="宋体"/>
          <w:sz w:val="24"/>
          <w:lang w:eastAsia="zh-CN"/>
        </w:rPr>
        <w:t>2025年4月16日</w:t>
      </w:r>
      <w:r>
        <w:rPr>
          <w:rFonts w:hint="eastAsia" w:ascii="宋体" w:hAnsi="宋体" w:cs="宋体"/>
          <w:sz w:val="24"/>
        </w:rPr>
        <w:t>下午 17:00 前（北京时间），进入《内蒙古电力集团电子采购系统》（http://guocai-impc.cppchina.cn/）在线递交报名资料和获取采购文件，逾期不予受理。</w:t>
      </w:r>
    </w:p>
    <w:p w14:paraId="232E4731">
      <w:pPr>
        <w:spacing w:line="360" w:lineRule="auto"/>
        <w:ind w:firstLine="480" w:firstLineChars="200"/>
        <w:rPr>
          <w:rFonts w:hint="eastAsia" w:ascii="宋体" w:hAnsi="宋体" w:cs="宋体"/>
          <w:sz w:val="24"/>
        </w:rPr>
      </w:pPr>
      <w:r>
        <w:rPr>
          <w:rFonts w:hint="eastAsia" w:ascii="宋体" w:hAnsi="宋体" w:cs="宋体"/>
          <w:sz w:val="24"/>
        </w:rPr>
        <w:t>（1）具体流程为：登录系统→查看采购信息→我要报名【请务必按要求填写对应信息，并上传资料文件（扫描件加盖公章）、需开具增值税专用发票的应同时提供专票信息】→等待审核→审核通过后→供应商下载采购文件。</w:t>
      </w:r>
    </w:p>
    <w:p w14:paraId="699D5D4C">
      <w:pPr>
        <w:spacing w:line="360" w:lineRule="auto"/>
        <w:ind w:firstLine="480" w:firstLineChars="200"/>
        <w:rPr>
          <w:rFonts w:hint="eastAsia" w:ascii="宋体" w:hAnsi="宋体" w:cs="宋体"/>
          <w:sz w:val="24"/>
        </w:rPr>
      </w:pPr>
      <w:r>
        <w:rPr>
          <w:rFonts w:hint="eastAsia" w:ascii="宋体" w:hAnsi="宋体" w:cs="宋体"/>
          <w:sz w:val="24"/>
        </w:rPr>
        <w:t>客服电话：供应商下载采购文件失败或遇到其他问题请拨打客服电话：400-0809-508 转7 (周一～周五 9:00-17:00)联系咨询。</w:t>
      </w:r>
    </w:p>
    <w:p w14:paraId="25A3C6B4">
      <w:pPr>
        <w:spacing w:line="360" w:lineRule="auto"/>
        <w:ind w:firstLine="480" w:firstLineChars="200"/>
        <w:rPr>
          <w:rFonts w:ascii="宋体" w:hAnsi="宋体" w:cs="宋体"/>
          <w:sz w:val="24"/>
        </w:rPr>
      </w:pPr>
      <w:r>
        <w:rPr>
          <w:rFonts w:hint="eastAsia" w:ascii="宋体" w:hAnsi="宋体" w:cs="宋体"/>
          <w:sz w:val="24"/>
        </w:rPr>
        <w:t>（2）报名单位须凭【中招互连】APP 办理项目后续电子响应事宜，之前未进行注册【中招互连】APP 的企业需要登录内蒙古电力集团电子采购系统，点击首页扫码下载【中招互连】APP，根据提示即可在线办理相关事宜，后续所有流程全部扫码登录，扫码签章，扫码加密， 扫码解密。</w:t>
      </w:r>
    </w:p>
    <w:p w14:paraId="33B602E3">
      <w:pPr>
        <w:wordWrap w:val="0"/>
        <w:spacing w:line="360" w:lineRule="auto"/>
        <w:ind w:firstLine="480" w:firstLineChars="200"/>
        <w:rPr>
          <w:rFonts w:hint="eastAsia" w:ascii="宋体" w:hAnsi="宋体" w:cs="宋体"/>
          <w:kern w:val="0"/>
          <w:sz w:val="24"/>
        </w:rPr>
      </w:pPr>
      <w:r>
        <w:rPr>
          <w:rFonts w:hint="eastAsia" w:ascii="宋体" w:hAnsi="宋体" w:cs="宋体"/>
          <w:kern w:val="0"/>
          <w:sz w:val="24"/>
        </w:rPr>
        <w:t>4、报名时所需资料：</w:t>
      </w:r>
    </w:p>
    <w:p w14:paraId="79E45EFC">
      <w:pPr>
        <w:wordWrap w:val="0"/>
        <w:spacing w:line="360" w:lineRule="auto"/>
        <w:ind w:firstLine="480" w:firstLineChars="200"/>
        <w:rPr>
          <w:rFonts w:hint="eastAsia" w:ascii="宋体" w:hAnsi="宋体" w:cs="宋体"/>
          <w:kern w:val="0"/>
          <w:sz w:val="24"/>
        </w:rPr>
      </w:pPr>
      <w:r>
        <w:rPr>
          <w:rFonts w:hint="eastAsia" w:ascii="宋体" w:hAnsi="宋体" w:cs="宋体"/>
          <w:kern w:val="0"/>
          <w:sz w:val="24"/>
        </w:rPr>
        <w:t>需提供下列资料加盖单位公章扫描件：</w:t>
      </w:r>
      <w:r>
        <w:rPr>
          <w:rFonts w:hint="eastAsia" w:ascii="宋体" w:hAnsi="宋体" w:cs="宋体"/>
          <w:sz w:val="24"/>
        </w:rPr>
        <w:t>（如资料不全，拒绝接受）</w:t>
      </w:r>
    </w:p>
    <w:p w14:paraId="406C7D27">
      <w:pPr>
        <w:wordWrap w:val="0"/>
        <w:spacing w:line="360" w:lineRule="auto"/>
        <w:ind w:firstLine="480" w:firstLineChars="200"/>
        <w:rPr>
          <w:rFonts w:hint="eastAsia" w:ascii="宋体" w:hAnsi="宋体" w:cs="宋体"/>
          <w:sz w:val="24"/>
        </w:rPr>
      </w:pPr>
      <w:r>
        <w:rPr>
          <w:rFonts w:hint="eastAsia" w:ascii="宋体" w:hAnsi="宋体" w:cs="宋体"/>
          <w:sz w:val="24"/>
        </w:rPr>
        <w:t>（1）法定代表人（单位负责人）身份证明或法人代表授权委托书</w:t>
      </w:r>
      <w:r>
        <w:rPr>
          <w:rFonts w:hint="eastAsia" w:ascii="宋体" w:hAnsi="宋体" w:cs="宋体"/>
          <w:b/>
          <w:bCs/>
          <w:sz w:val="24"/>
        </w:rPr>
        <w:t>（格式详见附件）</w:t>
      </w:r>
      <w:r>
        <w:rPr>
          <w:rFonts w:hint="eastAsia" w:ascii="宋体" w:hAnsi="宋体" w:cs="宋体"/>
          <w:sz w:val="24"/>
        </w:rPr>
        <w:t>；</w:t>
      </w:r>
    </w:p>
    <w:p w14:paraId="3715179D">
      <w:pPr>
        <w:wordWrap w:val="0"/>
        <w:spacing w:line="360" w:lineRule="auto"/>
        <w:ind w:firstLine="480" w:firstLineChars="200"/>
        <w:rPr>
          <w:rFonts w:hint="eastAsia" w:ascii="宋体" w:hAnsi="宋体" w:cs="宋体"/>
          <w:sz w:val="24"/>
        </w:rPr>
      </w:pPr>
      <w:r>
        <w:rPr>
          <w:rFonts w:hint="eastAsia" w:ascii="宋体" w:hAnsi="宋体" w:cs="宋体"/>
          <w:sz w:val="24"/>
        </w:rPr>
        <w:t>（2）有效的营业执照，企业名称如有变更，需提供有关行政机关提供的变更证明；</w:t>
      </w:r>
    </w:p>
    <w:p w14:paraId="6DC08833">
      <w:pPr>
        <w:wordWrap w:val="0"/>
        <w:spacing w:line="360" w:lineRule="auto"/>
        <w:ind w:firstLine="480" w:firstLineChars="200"/>
        <w:rPr>
          <w:rFonts w:hint="eastAsia" w:ascii="宋体" w:hAnsi="宋体" w:cs="宋体"/>
          <w:sz w:val="24"/>
        </w:rPr>
      </w:pPr>
      <w:r>
        <w:rPr>
          <w:rFonts w:hint="eastAsia" w:ascii="宋体" w:hAnsi="宋体" w:cs="宋体"/>
          <w:sz w:val="24"/>
        </w:rPr>
        <w:t>（3）投标人及其法定代表人“中国执行信息公开网”（省份选择全部）（http://zxgk.court.gov.cn/shixin/）显示未被列入失信被执行人名单截图</w:t>
      </w:r>
      <w:r>
        <w:rPr>
          <w:rFonts w:hint="eastAsia" w:ascii="宋体" w:hAnsi="宋体" w:cs="宋体"/>
          <w:b/>
          <w:bCs/>
          <w:sz w:val="24"/>
        </w:rPr>
        <w:t>（格式详见附件）</w:t>
      </w:r>
      <w:r>
        <w:rPr>
          <w:rFonts w:hint="eastAsia" w:ascii="宋体" w:hAnsi="宋体" w:cs="宋体"/>
          <w:sz w:val="24"/>
        </w:rPr>
        <w:t>；</w:t>
      </w:r>
    </w:p>
    <w:p w14:paraId="1D33DD61">
      <w:pPr>
        <w:wordWrap w:val="0"/>
        <w:spacing w:line="360" w:lineRule="auto"/>
        <w:ind w:firstLine="480" w:firstLineChars="200"/>
        <w:rPr>
          <w:rFonts w:hint="eastAsia" w:ascii="宋体" w:hAnsi="宋体" w:cs="宋体"/>
          <w:sz w:val="24"/>
        </w:rPr>
      </w:pPr>
      <w:r>
        <w:rPr>
          <w:rFonts w:hint="eastAsia" w:ascii="宋体" w:hAnsi="宋体" w:cs="宋体"/>
          <w:sz w:val="24"/>
        </w:rPr>
        <w:t>（4）投标人及其法定代表人在中国裁判文书网（http://wenshu.court.gov.cn/）查询显示近三年没有行贿犯罪记录截图</w:t>
      </w:r>
      <w:r>
        <w:rPr>
          <w:rFonts w:hint="eastAsia" w:ascii="宋体" w:hAnsi="宋体" w:cs="宋体"/>
          <w:b/>
          <w:bCs/>
          <w:sz w:val="24"/>
        </w:rPr>
        <w:t>（格式详见附件）</w:t>
      </w:r>
      <w:r>
        <w:rPr>
          <w:rFonts w:hint="eastAsia" w:ascii="宋体" w:hAnsi="宋体" w:cs="宋体"/>
          <w:sz w:val="24"/>
        </w:rPr>
        <w:t>；</w:t>
      </w:r>
    </w:p>
    <w:p w14:paraId="6C835BAF">
      <w:pPr>
        <w:wordWrap w:val="0"/>
        <w:spacing w:line="360" w:lineRule="auto"/>
        <w:ind w:firstLine="480" w:firstLineChars="200"/>
        <w:rPr>
          <w:rFonts w:hint="eastAsia" w:ascii="宋体" w:hAnsi="宋体" w:cs="宋体"/>
          <w:sz w:val="24"/>
        </w:rPr>
      </w:pPr>
      <w:r>
        <w:rPr>
          <w:rFonts w:hint="eastAsia" w:ascii="宋体" w:hAnsi="宋体" w:cs="宋体"/>
          <w:sz w:val="24"/>
        </w:rPr>
        <w:t>（5）投标人提供“国家企业信用信息公示系统”（http://gsxt.saic.gov.cn/）中未被列入“严重违法失信企业名单（黑名单）”栏查询截图</w:t>
      </w:r>
      <w:r>
        <w:rPr>
          <w:rFonts w:hint="eastAsia" w:ascii="宋体" w:hAnsi="宋体" w:cs="宋体"/>
          <w:b/>
          <w:bCs/>
          <w:sz w:val="24"/>
        </w:rPr>
        <w:t>（格式详见附件）</w:t>
      </w:r>
    </w:p>
    <w:p w14:paraId="171A7529">
      <w:pPr>
        <w:wordWrap w:val="0"/>
        <w:spacing w:line="360" w:lineRule="auto"/>
        <w:ind w:firstLine="480" w:firstLineChars="200"/>
        <w:rPr>
          <w:rFonts w:hint="eastAsia" w:ascii="宋体" w:hAnsi="宋体" w:cs="宋体"/>
          <w:sz w:val="24"/>
        </w:rPr>
      </w:pPr>
      <w:r>
        <w:rPr>
          <w:rFonts w:hint="eastAsia" w:ascii="宋体" w:hAnsi="宋体" w:cs="宋体"/>
          <w:sz w:val="24"/>
        </w:rPr>
        <w:t>（6）投标人须为增值税一般纳税人（提供一般纳税人登记表或税务局相关网站查询截图等）；</w:t>
      </w:r>
    </w:p>
    <w:p w14:paraId="2CD42C38">
      <w:pPr>
        <w:wordWrap w:val="0"/>
        <w:spacing w:line="360" w:lineRule="auto"/>
        <w:ind w:firstLine="480" w:firstLineChars="200"/>
        <w:rPr>
          <w:rFonts w:hint="eastAsia" w:ascii="宋体" w:hAnsi="宋体" w:cs="宋体"/>
          <w:sz w:val="24"/>
        </w:rPr>
      </w:pPr>
      <w:r>
        <w:rPr>
          <w:rFonts w:hint="eastAsia" w:ascii="宋体" w:hAnsi="宋体" w:cs="宋体"/>
          <w:sz w:val="24"/>
        </w:rPr>
        <w:t>（7）投标人须提供投标真实性承诺书</w:t>
      </w:r>
      <w:r>
        <w:rPr>
          <w:rFonts w:hint="eastAsia" w:ascii="宋体" w:hAnsi="宋体" w:cs="宋体"/>
          <w:b/>
          <w:bCs/>
          <w:sz w:val="24"/>
        </w:rPr>
        <w:t>（格式详见附件）</w:t>
      </w:r>
    </w:p>
    <w:p w14:paraId="0F2262AD">
      <w:pPr>
        <w:wordWrap w:val="0"/>
        <w:spacing w:line="360" w:lineRule="auto"/>
        <w:ind w:firstLine="480" w:firstLineChars="200"/>
        <w:rPr>
          <w:rFonts w:hint="eastAsia" w:ascii="宋体" w:hAnsi="宋体" w:cs="宋体"/>
          <w:kern w:val="0"/>
          <w:sz w:val="24"/>
        </w:rPr>
      </w:pPr>
      <w:r>
        <w:rPr>
          <w:rFonts w:hint="eastAsia" w:ascii="宋体" w:hAnsi="宋体" w:cs="宋体"/>
          <w:sz w:val="24"/>
        </w:rPr>
        <w:t>（8）</w:t>
      </w:r>
      <w:r>
        <w:rPr>
          <w:rFonts w:hint="eastAsia" w:ascii="宋体" w:hAnsi="宋体" w:cs="宋体"/>
          <w:kern w:val="0"/>
          <w:sz w:val="24"/>
        </w:rPr>
        <w:t>专用资格要求中相关证明材料；</w:t>
      </w:r>
    </w:p>
    <w:p w14:paraId="415DB8A3">
      <w:pPr>
        <w:spacing w:line="360" w:lineRule="auto"/>
        <w:ind w:firstLine="480" w:firstLineChars="200"/>
        <w:rPr>
          <w:rFonts w:hint="eastAsia" w:ascii="宋体" w:hAnsi="宋体" w:cs="宋体"/>
          <w:kern w:val="0"/>
          <w:sz w:val="24"/>
        </w:rPr>
      </w:pPr>
      <w:r>
        <w:rPr>
          <w:rFonts w:hint="eastAsia" w:ascii="宋体" w:hAnsi="宋体" w:cs="宋体"/>
          <w:kern w:val="0"/>
          <w:sz w:val="24"/>
        </w:rPr>
        <w:t>注：</w:t>
      </w:r>
    </w:p>
    <w:p w14:paraId="6F7FF2A9">
      <w:pPr>
        <w:spacing w:line="360" w:lineRule="auto"/>
        <w:ind w:firstLine="480" w:firstLineChars="200"/>
        <w:rPr>
          <w:rFonts w:hint="eastAsia" w:ascii="宋体" w:hAnsi="宋体" w:cs="宋体"/>
          <w:kern w:val="0"/>
          <w:sz w:val="24"/>
        </w:rPr>
      </w:pPr>
      <w:r>
        <w:rPr>
          <w:rFonts w:hint="eastAsia" w:ascii="宋体" w:hAnsi="宋体" w:cs="宋体"/>
          <w:kern w:val="0"/>
          <w:sz w:val="24"/>
        </w:rPr>
        <w:t>1.投标报名时，投标单位需将上述材料扫描件上传至“</w:t>
      </w:r>
      <w:r>
        <w:rPr>
          <w:rFonts w:hint="eastAsia" w:ascii="宋体" w:hAnsi="宋体" w:cs="宋体"/>
          <w:sz w:val="24"/>
        </w:rPr>
        <w:t>内蒙古电力集团电子采购系统</w:t>
      </w:r>
      <w:r>
        <w:rPr>
          <w:rFonts w:hint="eastAsia" w:ascii="宋体" w:hAnsi="宋体" w:cs="宋体"/>
          <w:kern w:val="0"/>
          <w:sz w:val="24"/>
        </w:rPr>
        <w:t>”内。</w:t>
      </w:r>
    </w:p>
    <w:p w14:paraId="4BCFEB6E">
      <w:pPr>
        <w:spacing w:line="360" w:lineRule="auto"/>
        <w:ind w:firstLine="480" w:firstLineChars="200"/>
        <w:rPr>
          <w:rFonts w:hint="eastAsia" w:ascii="宋体" w:hAnsi="宋体" w:cs="宋体"/>
          <w:kern w:val="0"/>
          <w:sz w:val="24"/>
        </w:rPr>
      </w:pPr>
      <w:r>
        <w:rPr>
          <w:rFonts w:hint="eastAsia" w:ascii="宋体" w:hAnsi="宋体" w:cs="宋体"/>
          <w:kern w:val="0"/>
          <w:sz w:val="24"/>
        </w:rPr>
        <w:t>2.投标人提供的投标报名资料需按照公告要求顺序排列，整体扫描为pdf格式上传，不接受doc、图片形式的报名资料，未按上述要求提交的报名资料一律退回。</w:t>
      </w:r>
    </w:p>
    <w:p w14:paraId="728DEE57">
      <w:pPr>
        <w:spacing w:line="360" w:lineRule="auto"/>
        <w:ind w:firstLine="480" w:firstLineChars="200"/>
        <w:rPr>
          <w:rFonts w:hint="eastAsia" w:ascii="宋体" w:hAnsi="宋体" w:cs="宋体"/>
          <w:b/>
          <w:bCs/>
          <w:kern w:val="0"/>
          <w:sz w:val="24"/>
        </w:rPr>
      </w:pPr>
      <w:r>
        <w:rPr>
          <w:rFonts w:hint="eastAsia" w:ascii="宋体" w:hAnsi="宋体" w:cs="宋体"/>
          <w:kern w:val="0"/>
          <w:sz w:val="24"/>
        </w:rPr>
        <w:t>3.为保证投标人顺利报名成功，</w:t>
      </w:r>
      <w:r>
        <w:rPr>
          <w:spacing w:val="-2"/>
          <w:sz w:val="24"/>
        </w:rPr>
        <w:t>请</w:t>
      </w:r>
      <w:r>
        <w:rPr>
          <w:rFonts w:hint="eastAsia"/>
          <w:spacing w:val="-2"/>
          <w:sz w:val="24"/>
        </w:rPr>
        <w:t>投标人</w:t>
      </w:r>
      <w:r>
        <w:rPr>
          <w:spacing w:val="-2"/>
          <w:sz w:val="24"/>
        </w:rPr>
        <w:t>在报名截止时间前一个小时上传报名资料</w:t>
      </w:r>
      <w:r>
        <w:rPr>
          <w:rFonts w:hint="eastAsia" w:ascii="宋体" w:hAnsi="宋体" w:cs="宋体"/>
          <w:kern w:val="0"/>
          <w:sz w:val="24"/>
        </w:rPr>
        <w:t>，因资料审核未通过，投标人不能及时上传更正报名资料，导致的报名不成功，后果由投标人自行承担。</w:t>
      </w:r>
    </w:p>
    <w:p w14:paraId="7D81A0F2">
      <w:pPr>
        <w:spacing w:line="360" w:lineRule="auto"/>
        <w:rPr>
          <w:rFonts w:hint="eastAsia" w:ascii="宋体" w:hAnsi="宋体" w:cs="宋体"/>
          <w:b/>
          <w:bCs/>
          <w:kern w:val="0"/>
          <w:sz w:val="24"/>
        </w:rPr>
      </w:pPr>
      <w:r>
        <w:rPr>
          <w:rFonts w:hint="eastAsia" w:ascii="宋体" w:hAnsi="宋体" w:cs="宋体"/>
          <w:b/>
          <w:bCs/>
          <w:kern w:val="0"/>
          <w:sz w:val="24"/>
        </w:rPr>
        <w:t>四、资格审查：</w:t>
      </w:r>
    </w:p>
    <w:p w14:paraId="51E9A47E">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本次招标采取资格后审方式，开标后由评标委员会统一进行资格审查，详见招标文件。资格审查时，投标人提供的资料不全或不合格的，均不能通过资格后审，其投标文件将被否决。</w:t>
      </w:r>
    </w:p>
    <w:p w14:paraId="6CCD2B34">
      <w:pPr>
        <w:widowControl/>
        <w:spacing w:line="360" w:lineRule="auto"/>
        <w:jc w:val="left"/>
        <w:rPr>
          <w:rFonts w:hint="eastAsia" w:ascii="宋体" w:hAnsi="宋体" w:cs="宋体"/>
          <w:sz w:val="24"/>
        </w:rPr>
      </w:pPr>
      <w:r>
        <w:rPr>
          <w:rFonts w:hint="eastAsia" w:ascii="宋体" w:hAnsi="宋体" w:cs="宋体"/>
          <w:b/>
          <w:sz w:val="24"/>
        </w:rPr>
        <w:t>五、投标文件递交方式：</w:t>
      </w:r>
    </w:p>
    <w:p w14:paraId="1942F07B">
      <w:pPr>
        <w:spacing w:line="360" w:lineRule="auto"/>
        <w:ind w:left="105" w:leftChars="50" w:firstLine="440"/>
        <w:rPr>
          <w:rFonts w:hint="eastAsia" w:ascii="宋体" w:hAnsi="宋体" w:cs="宋体"/>
          <w:kern w:val="0"/>
          <w:sz w:val="24"/>
        </w:rPr>
      </w:pPr>
      <w:r>
        <w:rPr>
          <w:rFonts w:hint="eastAsia" w:ascii="宋体" w:hAnsi="宋体" w:cs="宋体"/>
          <w:kern w:val="0"/>
          <w:sz w:val="24"/>
        </w:rPr>
        <w:t>1.</w:t>
      </w:r>
      <w:r>
        <w:rPr>
          <w:rFonts w:hint="eastAsia" w:ascii="宋体" w:hAnsi="宋体" w:cs="宋体"/>
          <w:kern w:val="0"/>
          <w:sz w:val="24"/>
        </w:rPr>
        <w:tab/>
      </w:r>
      <w:r>
        <w:rPr>
          <w:rFonts w:hint="eastAsia" w:ascii="宋体" w:hAnsi="宋体" w:cs="宋体"/>
          <w:kern w:val="0"/>
          <w:sz w:val="24"/>
        </w:rPr>
        <w:t>电子响应文件请于递交响应文件截止时间之前上传到“内蒙古电力集团电子采购系统”，响应截止时间后上传的响应文件恕不接收。本项目采用远程评审方式，不接收纸质响应文件，逾期送达的响应文件，“内蒙古电力集团电子采购系统”将不予接收。</w:t>
      </w:r>
    </w:p>
    <w:p w14:paraId="57ABEFAE">
      <w:pPr>
        <w:spacing w:line="360" w:lineRule="auto"/>
        <w:ind w:left="105" w:leftChars="50" w:firstLine="440"/>
        <w:rPr>
          <w:rFonts w:hint="eastAsia" w:ascii="宋体" w:hAnsi="宋体" w:cs="宋体"/>
          <w:sz w:val="24"/>
        </w:rPr>
      </w:pPr>
      <w:r>
        <w:rPr>
          <w:rFonts w:hint="eastAsia" w:ascii="宋体" w:hAnsi="宋体" w:cs="宋体"/>
          <w:kern w:val="0"/>
          <w:sz w:val="24"/>
        </w:rPr>
        <w:t>2.</w:t>
      </w:r>
      <w:r>
        <w:rPr>
          <w:rFonts w:hint="eastAsia" w:ascii="宋体" w:hAnsi="宋体" w:cs="宋体"/>
          <w:kern w:val="0"/>
          <w:sz w:val="24"/>
        </w:rPr>
        <w:tab/>
      </w:r>
      <w:r>
        <w:rPr>
          <w:rFonts w:hint="eastAsia" w:ascii="宋体" w:hAnsi="宋体" w:cs="宋体"/>
          <w:kern w:val="0"/>
          <w:sz w:val="24"/>
        </w:rPr>
        <w:t>响应文件加密：供应商对网上递交的响应文件应加密。登录【中招互连】APP 对响应文件进行加密功能（如果供应商使用 A 手机号码对响应文件进行了扫码加密，必须需要使用 A 手机号码进行扫码解密，才能读取或导入响应文件）。</w:t>
      </w:r>
    </w:p>
    <w:p w14:paraId="56938A98">
      <w:pPr>
        <w:spacing w:line="360" w:lineRule="auto"/>
        <w:ind w:firstLine="480" w:firstLineChars="200"/>
        <w:rPr>
          <w:rFonts w:hint="eastAsia" w:ascii="宋体" w:hAnsi="宋体" w:cs="宋体"/>
          <w:sz w:val="24"/>
        </w:rPr>
      </w:pPr>
      <w:r>
        <w:rPr>
          <w:rFonts w:hint="eastAsia" w:ascii="宋体" w:hAnsi="宋体" w:cs="宋体"/>
          <w:sz w:val="24"/>
        </w:rPr>
        <w:t>3.依据《电子招标投标办法》第二十七条规定，投标人应当在投标截止时间前完成投标文件</w:t>
      </w:r>
      <w:r>
        <w:rPr>
          <w:rFonts w:hint="eastAsia" w:ascii="宋体" w:hAnsi="宋体" w:cs="宋体"/>
          <w:sz w:val="24"/>
          <w:szCs w:val="32"/>
        </w:rPr>
        <w:t>的传输递交，并可以补充、修改或者撤回投标文件。投标截止时间前未完成投标文件传输的，视为撤回投标文件，投标截止时间后送达的投标文件，电子招标投标交易系统应当拒收。</w:t>
      </w:r>
    </w:p>
    <w:p w14:paraId="0AE5DA9F">
      <w:pPr>
        <w:adjustRightInd w:val="0"/>
        <w:spacing w:line="360" w:lineRule="auto"/>
        <w:rPr>
          <w:rFonts w:hint="eastAsia" w:ascii="宋体" w:hAnsi="宋体" w:cs="宋体"/>
          <w:sz w:val="24"/>
        </w:rPr>
      </w:pPr>
      <w:r>
        <w:rPr>
          <w:rFonts w:hint="eastAsia" w:ascii="宋体" w:hAnsi="宋体" w:cs="宋体"/>
          <w:b/>
          <w:sz w:val="24"/>
        </w:rPr>
        <w:t>六、</w:t>
      </w:r>
      <w:r>
        <w:rPr>
          <w:rFonts w:hint="eastAsia" w:ascii="宋体" w:hAnsi="宋体" w:cs="宋体"/>
          <w:b/>
          <w:kern w:val="0"/>
          <w:sz w:val="24"/>
        </w:rPr>
        <w:t>递交投标文件截止时间及开标时间：</w:t>
      </w:r>
    </w:p>
    <w:p w14:paraId="4A965C76">
      <w:pPr>
        <w:spacing w:line="360" w:lineRule="auto"/>
        <w:ind w:firstLine="482" w:firstLineChars="200"/>
        <w:rPr>
          <w:rFonts w:hint="eastAsia" w:ascii="宋体" w:hAnsi="宋体" w:eastAsia="宋体" w:cs="宋体"/>
          <w:b/>
          <w:bCs/>
          <w:sz w:val="24"/>
          <w:lang w:eastAsia="zh-CN"/>
        </w:rPr>
      </w:pPr>
      <w:r>
        <w:rPr>
          <w:rFonts w:hint="eastAsia" w:ascii="宋体" w:hAnsi="宋体" w:cs="宋体"/>
          <w:b/>
          <w:bCs/>
          <w:sz w:val="24"/>
        </w:rPr>
        <w:t>投标文件上传时间：</w:t>
      </w:r>
      <w:r>
        <w:rPr>
          <w:rFonts w:hint="eastAsia" w:ascii="宋体" w:hAnsi="宋体" w:cs="宋体"/>
          <w:b/>
          <w:bCs/>
          <w:sz w:val="24"/>
          <w:lang w:eastAsia="zh-CN"/>
        </w:rPr>
        <w:t>2025年4月10日</w:t>
      </w:r>
      <w:r>
        <w:rPr>
          <w:rFonts w:hint="eastAsia" w:ascii="宋体" w:hAnsi="宋体" w:cs="宋体"/>
          <w:b/>
          <w:bCs/>
          <w:sz w:val="24"/>
        </w:rPr>
        <w:t>9:00～</w:t>
      </w:r>
      <w:r>
        <w:rPr>
          <w:rFonts w:hint="eastAsia" w:ascii="宋体" w:hAnsi="宋体" w:cs="宋体"/>
          <w:b/>
          <w:bCs/>
          <w:sz w:val="24"/>
          <w:lang w:eastAsia="zh-CN"/>
        </w:rPr>
        <w:t>2025年5月7日上午9:00</w:t>
      </w:r>
    </w:p>
    <w:p w14:paraId="44FFBADA">
      <w:pPr>
        <w:spacing w:line="360" w:lineRule="auto"/>
        <w:ind w:firstLine="482" w:firstLineChars="200"/>
        <w:rPr>
          <w:rFonts w:hint="eastAsia" w:ascii="宋体" w:hAnsi="宋体" w:eastAsia="宋体" w:cs="宋体"/>
          <w:b/>
          <w:bCs/>
          <w:sz w:val="24"/>
          <w:lang w:eastAsia="zh-CN"/>
        </w:rPr>
      </w:pPr>
      <w:r>
        <w:rPr>
          <w:rFonts w:hint="eastAsia" w:ascii="宋体" w:hAnsi="宋体" w:cs="宋体"/>
          <w:b/>
          <w:bCs/>
          <w:sz w:val="24"/>
        </w:rPr>
        <w:t>投标截止时间：</w:t>
      </w:r>
      <w:r>
        <w:rPr>
          <w:rFonts w:hint="eastAsia" w:ascii="宋体" w:hAnsi="宋体" w:cs="宋体"/>
          <w:b/>
          <w:bCs/>
          <w:sz w:val="24"/>
          <w:lang w:eastAsia="zh-CN"/>
        </w:rPr>
        <w:t>2025年5月7日上午9:00</w:t>
      </w:r>
    </w:p>
    <w:p w14:paraId="73266E35">
      <w:pPr>
        <w:spacing w:line="360" w:lineRule="auto"/>
        <w:ind w:firstLine="482" w:firstLineChars="200"/>
        <w:rPr>
          <w:rFonts w:hint="eastAsia" w:ascii="宋体" w:hAnsi="宋体" w:eastAsia="宋体" w:cs="宋体"/>
          <w:b/>
          <w:bCs/>
          <w:sz w:val="24"/>
          <w:lang w:eastAsia="zh-CN"/>
        </w:rPr>
      </w:pPr>
      <w:r>
        <w:rPr>
          <w:rFonts w:hint="eastAsia" w:ascii="宋体" w:hAnsi="宋体" w:cs="宋体"/>
          <w:b/>
          <w:bCs/>
          <w:sz w:val="24"/>
        </w:rPr>
        <w:t>商务技术标及经济标开标时间：</w:t>
      </w:r>
      <w:r>
        <w:rPr>
          <w:rFonts w:hint="eastAsia" w:ascii="宋体" w:hAnsi="宋体" w:cs="宋体"/>
          <w:b/>
          <w:bCs/>
          <w:sz w:val="24"/>
          <w:lang w:eastAsia="zh-CN"/>
        </w:rPr>
        <w:t>2025年5月7日上午9:00</w:t>
      </w:r>
    </w:p>
    <w:p w14:paraId="6519F720">
      <w:pPr>
        <w:spacing w:line="360" w:lineRule="auto"/>
        <w:ind w:firstLine="482" w:firstLineChars="200"/>
        <w:rPr>
          <w:rFonts w:hint="eastAsia" w:ascii="宋体" w:hAnsi="宋体" w:cs="宋体"/>
          <w:color w:val="FF0000"/>
          <w:sz w:val="24"/>
        </w:rPr>
      </w:pPr>
      <w:r>
        <w:rPr>
          <w:rFonts w:hint="eastAsia" w:ascii="宋体" w:hAnsi="宋体" w:cs="宋体"/>
          <w:b/>
          <w:bCs/>
          <w:sz w:val="24"/>
        </w:rPr>
        <w:t>商务技术标及经济标解密时间：</w:t>
      </w:r>
      <w:r>
        <w:rPr>
          <w:rFonts w:hint="eastAsia" w:ascii="宋体" w:hAnsi="宋体" w:cs="宋体"/>
          <w:b/>
          <w:bCs/>
          <w:sz w:val="24"/>
          <w:lang w:eastAsia="zh-CN"/>
        </w:rPr>
        <w:t>2025年5月7日上午9:00</w:t>
      </w:r>
      <w:r>
        <w:rPr>
          <w:rFonts w:hint="eastAsia" w:ascii="宋体" w:hAnsi="宋体" w:cs="宋体"/>
          <w:b/>
          <w:bCs/>
          <w:sz w:val="24"/>
        </w:rPr>
        <w:t>～9:30</w:t>
      </w:r>
    </w:p>
    <w:p w14:paraId="28624135">
      <w:pPr>
        <w:adjustRightInd w:val="0"/>
        <w:spacing w:line="360" w:lineRule="auto"/>
        <w:rPr>
          <w:rFonts w:hint="eastAsia" w:ascii="宋体" w:hAnsi="宋体" w:cs="宋体"/>
          <w:b/>
          <w:sz w:val="24"/>
        </w:rPr>
      </w:pPr>
      <w:r>
        <w:rPr>
          <w:rFonts w:hint="eastAsia" w:ascii="宋体" w:hAnsi="宋体" w:cs="宋体"/>
          <w:b/>
          <w:kern w:val="0"/>
          <w:sz w:val="24"/>
        </w:rPr>
        <w:t>七、解密方式及开标地点：</w:t>
      </w:r>
    </w:p>
    <w:p w14:paraId="733D503A">
      <w:pPr>
        <w:spacing w:line="360" w:lineRule="auto"/>
        <w:ind w:firstLine="480" w:firstLineChars="200"/>
        <w:rPr>
          <w:rFonts w:hint="eastAsia" w:ascii="宋体" w:hAnsi="宋体" w:cs="宋体"/>
          <w:kern w:val="0"/>
          <w:sz w:val="24"/>
        </w:rPr>
      </w:pPr>
      <w:r>
        <w:rPr>
          <w:rFonts w:hint="eastAsia" w:ascii="宋体" w:hAnsi="宋体" w:cs="宋体"/>
          <w:kern w:val="0"/>
          <w:sz w:val="24"/>
        </w:rPr>
        <w:t>远程解密：供应商于递交响应文件截止时间在原单位使用原上传文件电脑登录【中招互连】APP 或进行响应文件的远程解密（届时请持上传文件时所使用的手机提前 30 分钟等候在电脑前准备参加文件解密，需保持电脑网络通畅）。</w:t>
      </w:r>
    </w:p>
    <w:p w14:paraId="657D4B8F">
      <w:pPr>
        <w:spacing w:line="360" w:lineRule="auto"/>
        <w:ind w:firstLine="482" w:firstLineChars="200"/>
        <w:rPr>
          <w:rFonts w:hint="eastAsia" w:ascii="宋体" w:hAnsi="宋体" w:cs="宋体"/>
          <w:b/>
          <w:bCs/>
          <w:sz w:val="24"/>
        </w:rPr>
      </w:pPr>
      <w:r>
        <w:rPr>
          <w:rFonts w:hint="eastAsia" w:ascii="宋体" w:hAnsi="宋体" w:cs="宋体"/>
          <w:b/>
          <w:bCs/>
          <w:sz w:val="24"/>
        </w:rPr>
        <w:t>开标现场地点：内蒙古产权交易中心有限责任公司开标室</w:t>
      </w:r>
    </w:p>
    <w:p w14:paraId="53A32E24">
      <w:pPr>
        <w:spacing w:line="360" w:lineRule="auto"/>
        <w:ind w:firstLine="482" w:firstLineChars="200"/>
        <w:rPr>
          <w:rFonts w:hint="eastAsia" w:ascii="宋体" w:hAnsi="宋体" w:cs="宋体"/>
          <w:b/>
          <w:bCs/>
          <w:sz w:val="24"/>
        </w:rPr>
      </w:pPr>
      <w:r>
        <w:rPr>
          <w:rFonts w:hint="eastAsia" w:ascii="宋体" w:hAnsi="宋体" w:cs="宋体"/>
          <w:b/>
          <w:bCs/>
          <w:sz w:val="24"/>
        </w:rPr>
        <w:t>地址：呼和浩特市赛罕区阿吉泰路3号</w:t>
      </w:r>
    </w:p>
    <w:p w14:paraId="1A8926C3">
      <w:pPr>
        <w:spacing w:line="360" w:lineRule="auto"/>
        <w:ind w:firstLine="480" w:firstLineChars="200"/>
        <w:rPr>
          <w:rFonts w:hint="eastAsia" w:ascii="宋体" w:hAnsi="宋体" w:cs="宋体"/>
          <w:kern w:val="0"/>
          <w:sz w:val="24"/>
        </w:rPr>
      </w:pPr>
      <w:r>
        <w:rPr>
          <w:rFonts w:hint="eastAsia" w:ascii="宋体" w:hAnsi="宋体" w:cs="宋体"/>
          <w:sz w:val="24"/>
        </w:rPr>
        <w:t>如果截标或开标时间及地点有改变，代理机构将提前通知，逾期提交的响应文件将不予受理，不接受邮寄方式提交响应文件。</w:t>
      </w:r>
    </w:p>
    <w:p w14:paraId="1416E70C">
      <w:pPr>
        <w:adjustRightInd w:val="0"/>
        <w:spacing w:line="360" w:lineRule="auto"/>
        <w:rPr>
          <w:rFonts w:hint="eastAsia" w:ascii="宋体" w:hAnsi="宋体" w:cs="宋体"/>
          <w:b/>
          <w:bCs/>
          <w:sz w:val="24"/>
        </w:rPr>
      </w:pPr>
      <w:r>
        <w:rPr>
          <w:rFonts w:hint="eastAsia" w:ascii="宋体" w:hAnsi="宋体" w:cs="宋体"/>
          <w:b/>
          <w:bCs/>
          <w:sz w:val="24"/>
        </w:rPr>
        <w:t>八、招标费用：</w:t>
      </w:r>
    </w:p>
    <w:p w14:paraId="048390EC">
      <w:pPr>
        <w:spacing w:line="360" w:lineRule="auto"/>
        <w:ind w:firstLine="480" w:firstLineChars="200"/>
        <w:rPr>
          <w:rFonts w:hint="eastAsia" w:ascii="宋体" w:hAnsi="宋体" w:cs="宋体"/>
          <w:sz w:val="24"/>
        </w:rPr>
      </w:pPr>
      <w:r>
        <w:rPr>
          <w:rFonts w:hint="eastAsia" w:ascii="宋体" w:hAnsi="宋体" w:cs="宋体"/>
          <w:sz w:val="24"/>
        </w:rPr>
        <w:t>8.1平台使用费：本项目采用全流程电子招投标，每标段每家供应商需（在线下载采购文件后，上传响应文件前）在线向电子交易平台缴纳电子投标服务费。</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68"/>
        <w:gridCol w:w="4454"/>
      </w:tblGrid>
      <w:tr w14:paraId="7A3C27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4479" w:type="dxa"/>
            <w:noWrap w:val="0"/>
            <w:vAlign w:val="center"/>
          </w:tcPr>
          <w:p w14:paraId="290CAF0A">
            <w:pPr>
              <w:jc w:val="center"/>
              <w:rPr>
                <w:rFonts w:hint="eastAsia" w:ascii="宋体" w:hAnsi="宋体" w:cs="宋体"/>
                <w:sz w:val="24"/>
              </w:rPr>
            </w:pPr>
            <w:r>
              <w:rPr>
                <w:rFonts w:hint="eastAsia" w:ascii="宋体" w:hAnsi="宋体" w:cs="宋体"/>
                <w:sz w:val="24"/>
              </w:rPr>
              <w:t>招标类型</w:t>
            </w:r>
          </w:p>
        </w:tc>
        <w:tc>
          <w:tcPr>
            <w:tcW w:w="4895" w:type="dxa"/>
            <w:noWrap w:val="0"/>
            <w:vAlign w:val="center"/>
          </w:tcPr>
          <w:p w14:paraId="508DA3AC">
            <w:pPr>
              <w:jc w:val="center"/>
              <w:rPr>
                <w:rFonts w:hint="eastAsia" w:ascii="宋体" w:hAnsi="宋体" w:cs="宋体"/>
                <w:sz w:val="24"/>
              </w:rPr>
            </w:pPr>
            <w:r>
              <w:rPr>
                <w:rFonts w:hint="eastAsia" w:ascii="宋体" w:hAnsi="宋体" w:cs="宋体"/>
                <w:sz w:val="24"/>
              </w:rPr>
              <w:t>平台使用费</w:t>
            </w:r>
          </w:p>
        </w:tc>
      </w:tr>
      <w:tr w14:paraId="45BCEF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4479" w:type="dxa"/>
            <w:noWrap w:val="0"/>
            <w:vAlign w:val="center"/>
          </w:tcPr>
          <w:p w14:paraId="3208CA46">
            <w:pPr>
              <w:jc w:val="center"/>
              <w:rPr>
                <w:rFonts w:hint="eastAsia" w:ascii="宋体" w:hAnsi="宋体" w:cs="宋体"/>
                <w:sz w:val="24"/>
              </w:rPr>
            </w:pPr>
            <w:r>
              <w:rPr>
                <w:rFonts w:hint="eastAsia" w:ascii="宋体" w:hAnsi="宋体" w:cs="宋体"/>
                <w:sz w:val="24"/>
              </w:rPr>
              <w:t>招标项目</w:t>
            </w:r>
          </w:p>
        </w:tc>
        <w:tc>
          <w:tcPr>
            <w:tcW w:w="4895" w:type="dxa"/>
            <w:noWrap w:val="0"/>
            <w:vAlign w:val="center"/>
          </w:tcPr>
          <w:p w14:paraId="33BF8119">
            <w:pPr>
              <w:jc w:val="center"/>
              <w:rPr>
                <w:rFonts w:hint="eastAsia" w:ascii="宋体" w:hAnsi="宋体" w:cs="宋体"/>
                <w:sz w:val="24"/>
              </w:rPr>
            </w:pPr>
            <w:r>
              <w:rPr>
                <w:rFonts w:hint="eastAsia" w:ascii="宋体" w:hAnsi="宋体" w:cs="宋体"/>
                <w:sz w:val="24"/>
              </w:rPr>
              <w:t>400元/标段/次</w:t>
            </w:r>
          </w:p>
        </w:tc>
      </w:tr>
      <w:tr w14:paraId="3E4E18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4479" w:type="dxa"/>
            <w:noWrap w:val="0"/>
            <w:vAlign w:val="center"/>
          </w:tcPr>
          <w:p w14:paraId="35005956">
            <w:pPr>
              <w:jc w:val="center"/>
              <w:rPr>
                <w:rFonts w:hint="eastAsia" w:ascii="宋体" w:hAnsi="宋体" w:cs="宋体"/>
                <w:sz w:val="24"/>
              </w:rPr>
            </w:pPr>
            <w:r>
              <w:rPr>
                <w:rFonts w:hint="eastAsia" w:ascii="宋体" w:hAnsi="宋体" w:cs="宋体"/>
                <w:sz w:val="24"/>
              </w:rPr>
              <w:t>非招标项目</w:t>
            </w:r>
          </w:p>
        </w:tc>
        <w:tc>
          <w:tcPr>
            <w:tcW w:w="4895" w:type="dxa"/>
            <w:noWrap w:val="0"/>
            <w:vAlign w:val="center"/>
          </w:tcPr>
          <w:p w14:paraId="2B1AF984">
            <w:pPr>
              <w:jc w:val="center"/>
              <w:rPr>
                <w:rFonts w:hint="eastAsia" w:ascii="宋体" w:hAnsi="宋体" w:cs="宋体"/>
                <w:sz w:val="24"/>
              </w:rPr>
            </w:pPr>
            <w:r>
              <w:rPr>
                <w:rFonts w:hint="eastAsia" w:ascii="宋体" w:hAnsi="宋体" w:cs="宋体"/>
                <w:sz w:val="24"/>
              </w:rPr>
              <w:t>300元/标段/次</w:t>
            </w:r>
          </w:p>
        </w:tc>
      </w:tr>
    </w:tbl>
    <w:p w14:paraId="28FAAC32">
      <w:pPr>
        <w:spacing w:line="360" w:lineRule="auto"/>
        <w:ind w:firstLine="480" w:firstLineChars="200"/>
        <w:rPr>
          <w:rFonts w:hint="eastAsia" w:ascii="宋体" w:hAnsi="宋体" w:cs="宋体"/>
          <w:sz w:val="24"/>
        </w:rPr>
      </w:pPr>
      <w:r>
        <w:rPr>
          <w:rFonts w:hint="eastAsia" w:ascii="宋体" w:hAnsi="宋体" w:cs="宋体"/>
          <w:sz w:val="24"/>
        </w:rPr>
        <w:t>8.2场所服务费收取标准</w:t>
      </w:r>
    </w:p>
    <w:p w14:paraId="48308A18">
      <w:pPr>
        <w:spacing w:line="360" w:lineRule="auto"/>
        <w:ind w:firstLine="480" w:firstLineChars="200"/>
        <w:rPr>
          <w:rFonts w:hint="eastAsia" w:ascii="宋体" w:hAnsi="宋体" w:cs="宋体"/>
          <w:sz w:val="24"/>
        </w:rPr>
      </w:pPr>
      <w:r>
        <w:rPr>
          <w:rFonts w:hint="eastAsia" w:ascii="宋体" w:hAnsi="宋体" w:cs="宋体"/>
          <w:sz w:val="24"/>
        </w:rPr>
        <w:t>成交供应商需在成交结果公告发布后5日内向内蒙古产权交易中心有限责任公司缴纳场所服务费的，收取标准如下：</w:t>
      </w:r>
    </w:p>
    <w:p w14:paraId="3E2F38F6">
      <w:pPr>
        <w:spacing w:line="360" w:lineRule="auto"/>
        <w:ind w:firstLine="480" w:firstLineChars="200"/>
        <w:rPr>
          <w:rFonts w:hint="eastAsia" w:ascii="宋体" w:hAnsi="宋体" w:cs="宋体"/>
          <w:sz w:val="24"/>
        </w:rPr>
      </w:pPr>
      <w:r>
        <w:rPr>
          <w:rFonts w:hint="eastAsia" w:ascii="宋体" w:hAnsi="宋体" w:cs="宋体"/>
          <w:sz w:val="24"/>
        </w:rPr>
        <w:t>8.2.1以成交金额为基数，按1‰标准向成交供应商收取场所服务费，不足500元的按500元统一收取。</w:t>
      </w:r>
    </w:p>
    <w:p w14:paraId="6335C59B">
      <w:pPr>
        <w:spacing w:line="360" w:lineRule="auto"/>
        <w:ind w:firstLine="480" w:firstLineChars="200"/>
        <w:rPr>
          <w:rFonts w:hint="eastAsia" w:ascii="宋体" w:hAnsi="宋体" w:cs="宋体"/>
          <w:sz w:val="24"/>
        </w:rPr>
      </w:pPr>
      <w:r>
        <w:rPr>
          <w:rFonts w:hint="eastAsia" w:ascii="宋体" w:hAnsi="宋体" w:cs="宋体"/>
          <w:sz w:val="24"/>
        </w:rPr>
        <w:t>8.2.2入围、框架类、单价类等无固定成交总价的项目，按1000元/家的标准向成交供应商收取场所服务费。</w:t>
      </w:r>
    </w:p>
    <w:p w14:paraId="76FEB133">
      <w:pPr>
        <w:spacing w:line="360" w:lineRule="auto"/>
        <w:ind w:firstLine="480" w:firstLineChars="200"/>
        <w:rPr>
          <w:rFonts w:hint="eastAsia" w:ascii="宋体" w:hAnsi="宋体" w:cs="宋体"/>
          <w:sz w:val="24"/>
        </w:rPr>
      </w:pPr>
      <w:r>
        <w:rPr>
          <w:rFonts w:hint="eastAsia" w:ascii="宋体" w:hAnsi="宋体" w:cs="宋体"/>
          <w:sz w:val="24"/>
        </w:rPr>
        <w:t>8.2.3场所服务费缴纳方式为公对公转账，汇款信息如下：</w:t>
      </w:r>
    </w:p>
    <w:p w14:paraId="7E62CCF6">
      <w:pPr>
        <w:spacing w:line="360" w:lineRule="auto"/>
        <w:ind w:firstLine="480" w:firstLineChars="200"/>
        <w:rPr>
          <w:rFonts w:hint="eastAsia" w:ascii="宋体" w:hAnsi="宋体" w:cs="宋体"/>
          <w:sz w:val="24"/>
        </w:rPr>
      </w:pPr>
      <w:r>
        <w:rPr>
          <w:rFonts w:hint="eastAsia" w:ascii="宋体" w:hAnsi="宋体" w:cs="宋体"/>
          <w:sz w:val="24"/>
        </w:rPr>
        <w:t>收款单位名称：内蒙古产权交易中心有限责任公司</w:t>
      </w:r>
    </w:p>
    <w:p w14:paraId="78024AA3">
      <w:pPr>
        <w:spacing w:line="360" w:lineRule="auto"/>
        <w:ind w:firstLine="480" w:firstLineChars="200"/>
        <w:rPr>
          <w:rFonts w:hint="eastAsia" w:ascii="宋体" w:hAnsi="宋体" w:cs="宋体"/>
          <w:sz w:val="24"/>
        </w:rPr>
      </w:pPr>
      <w:r>
        <w:rPr>
          <w:rFonts w:hint="eastAsia" w:ascii="宋体" w:hAnsi="宋体" w:cs="宋体"/>
          <w:sz w:val="24"/>
        </w:rPr>
        <w:t>开户行：华夏银行呼和浩特分行营业部</w:t>
      </w:r>
    </w:p>
    <w:p w14:paraId="4CE4CD21">
      <w:pPr>
        <w:spacing w:line="360" w:lineRule="auto"/>
        <w:ind w:firstLine="480" w:firstLineChars="200"/>
        <w:rPr>
          <w:rFonts w:hint="eastAsia" w:ascii="宋体" w:hAnsi="宋体" w:cs="宋体"/>
          <w:sz w:val="24"/>
        </w:rPr>
      </w:pPr>
      <w:r>
        <w:rPr>
          <w:rFonts w:hint="eastAsia" w:ascii="宋体" w:hAnsi="宋体" w:cs="宋体"/>
          <w:sz w:val="24"/>
        </w:rPr>
        <w:t xml:space="preserve">账  号：5830200001819100031131 </w:t>
      </w:r>
    </w:p>
    <w:p w14:paraId="123EA238">
      <w:pPr>
        <w:spacing w:line="360" w:lineRule="auto"/>
        <w:ind w:firstLine="480" w:firstLineChars="200"/>
        <w:rPr>
          <w:rFonts w:hint="eastAsia" w:ascii="宋体" w:hAnsi="宋体" w:cs="宋体"/>
          <w:sz w:val="24"/>
        </w:rPr>
      </w:pPr>
      <w:r>
        <w:rPr>
          <w:rFonts w:hint="eastAsia" w:ascii="宋体" w:hAnsi="宋体" w:cs="宋体"/>
          <w:sz w:val="24"/>
        </w:rPr>
        <w:t>行  号：304191001951</w:t>
      </w:r>
    </w:p>
    <w:p w14:paraId="4E588CD6">
      <w:pPr>
        <w:spacing w:line="360" w:lineRule="auto"/>
        <w:ind w:firstLine="480" w:firstLineChars="200"/>
        <w:rPr>
          <w:rFonts w:hint="eastAsia" w:ascii="宋体" w:hAnsi="宋体" w:cs="宋体"/>
          <w:sz w:val="24"/>
        </w:rPr>
      </w:pPr>
      <w:r>
        <w:rPr>
          <w:rFonts w:hint="eastAsia" w:ascii="宋体" w:hAnsi="宋体" w:cs="宋体"/>
          <w:sz w:val="24"/>
        </w:rPr>
        <w:t>8.2.4交易场所：内蒙古产权交易中心有限责任公司</w:t>
      </w:r>
    </w:p>
    <w:p w14:paraId="599EC03E">
      <w:pPr>
        <w:spacing w:line="360" w:lineRule="auto"/>
        <w:ind w:firstLine="480" w:firstLineChars="200"/>
        <w:rPr>
          <w:rFonts w:hint="eastAsia" w:ascii="宋体" w:hAnsi="宋体" w:cs="宋体"/>
          <w:sz w:val="24"/>
        </w:rPr>
      </w:pPr>
      <w:r>
        <w:rPr>
          <w:rFonts w:hint="eastAsia" w:ascii="宋体" w:hAnsi="宋体" w:cs="宋体"/>
          <w:sz w:val="24"/>
        </w:rPr>
        <w:t>地址:内蒙古呼和浩特市赛罕区阿吉泰路3号</w:t>
      </w:r>
    </w:p>
    <w:p w14:paraId="496640C9">
      <w:pPr>
        <w:spacing w:line="360" w:lineRule="auto"/>
        <w:ind w:firstLine="480" w:firstLineChars="200"/>
        <w:rPr>
          <w:rFonts w:hint="eastAsia" w:ascii="宋体" w:hAnsi="宋体" w:cs="宋体"/>
          <w:sz w:val="24"/>
        </w:rPr>
      </w:pPr>
      <w:r>
        <w:rPr>
          <w:rFonts w:hint="eastAsia" w:ascii="宋体" w:hAnsi="宋体" w:cs="宋体"/>
          <w:sz w:val="24"/>
        </w:rPr>
        <w:t>项目负责人:董政</w:t>
      </w:r>
    </w:p>
    <w:p w14:paraId="7159D588">
      <w:pPr>
        <w:spacing w:line="360" w:lineRule="auto"/>
        <w:ind w:firstLine="480" w:firstLineChars="200"/>
        <w:rPr>
          <w:rFonts w:hint="eastAsia" w:ascii="宋体" w:hAnsi="宋体" w:cs="宋体"/>
          <w:sz w:val="24"/>
          <w:highlight w:val="yellow"/>
        </w:rPr>
      </w:pPr>
      <w:r>
        <w:rPr>
          <w:rFonts w:hint="eastAsia" w:ascii="宋体" w:hAnsi="宋体" w:cs="宋体"/>
          <w:sz w:val="24"/>
        </w:rPr>
        <w:t>开票咨询:0471-3477645</w:t>
      </w:r>
    </w:p>
    <w:p w14:paraId="4227215D">
      <w:pPr>
        <w:spacing w:line="360" w:lineRule="auto"/>
        <w:ind w:firstLine="480" w:firstLineChars="200"/>
        <w:rPr>
          <w:rFonts w:hint="eastAsia" w:ascii="宋体" w:hAnsi="宋体" w:cs="宋体"/>
          <w:sz w:val="24"/>
        </w:rPr>
      </w:pPr>
      <w:r>
        <w:rPr>
          <w:rFonts w:hint="eastAsia" w:ascii="宋体" w:hAnsi="宋体" w:cs="宋体"/>
          <w:sz w:val="24"/>
        </w:rPr>
        <w:t>8.3中标服务费：中标服务费由中标人支付，中标人须向采购代理代理机构按如下标准和规定交纳中标服务费。</w:t>
      </w:r>
    </w:p>
    <w:p w14:paraId="39E9971A">
      <w:pPr>
        <w:spacing w:line="360" w:lineRule="auto"/>
        <w:ind w:firstLine="480" w:firstLineChars="200"/>
        <w:rPr>
          <w:rFonts w:hint="eastAsia" w:ascii="宋体" w:hAnsi="宋体" w:cs="宋体"/>
          <w:sz w:val="24"/>
        </w:rPr>
      </w:pPr>
      <w:r>
        <w:rPr>
          <w:rFonts w:hint="eastAsia" w:ascii="宋体" w:hAnsi="宋体" w:cs="宋体"/>
          <w:sz w:val="24"/>
        </w:rPr>
        <w:t>（1）中标服务费金额：以中标人的中标价为基数，参照内蒙古自治区工程建设协会《内蒙古自治区建设工程招标代理服务收费指导意见》内工建协[2022]34号文件规定的标准收费。代理服务费=收费标准*90%，30万元以下项目不打折。</w:t>
      </w:r>
    </w:p>
    <w:p w14:paraId="65DFBCB3">
      <w:pPr>
        <w:spacing w:line="360" w:lineRule="auto"/>
        <w:ind w:firstLine="480" w:firstLineChars="200"/>
        <w:rPr>
          <w:rFonts w:hint="eastAsia" w:ascii="宋体" w:hAnsi="宋体" w:cs="宋体"/>
          <w:sz w:val="24"/>
        </w:rPr>
      </w:pPr>
      <w:r>
        <w:rPr>
          <w:rFonts w:hint="eastAsia" w:ascii="宋体" w:hAnsi="宋体" w:cs="宋体"/>
          <w:sz w:val="24"/>
        </w:rPr>
        <w:t>（2）中标服务费支付方式：采购完成，发出中标通知书前一次性支付。</w:t>
      </w:r>
    </w:p>
    <w:p w14:paraId="4D03D49C">
      <w:pPr>
        <w:spacing w:line="360" w:lineRule="auto"/>
        <w:ind w:firstLine="480" w:firstLineChars="200"/>
        <w:rPr>
          <w:rFonts w:hint="eastAsia" w:ascii="宋体" w:hAnsi="宋体" w:cs="宋体"/>
          <w:sz w:val="24"/>
          <w:highlight w:val="yellow"/>
        </w:rPr>
      </w:pPr>
      <w:r>
        <w:rPr>
          <w:rFonts w:hint="eastAsia" w:ascii="宋体" w:hAnsi="宋体" w:cs="宋体"/>
          <w:sz w:val="24"/>
        </w:rPr>
        <w:t>（3）中标服务费交纳形式：电汇、银行转账、现金均可。</w:t>
      </w:r>
    </w:p>
    <w:p w14:paraId="683EDEC5">
      <w:pPr>
        <w:adjustRightInd w:val="0"/>
        <w:spacing w:line="360" w:lineRule="auto"/>
        <w:rPr>
          <w:rFonts w:hint="eastAsia" w:ascii="宋体" w:hAnsi="宋体" w:cs="宋体"/>
          <w:b/>
          <w:bCs/>
          <w:sz w:val="24"/>
        </w:rPr>
      </w:pPr>
      <w:r>
        <w:rPr>
          <w:rFonts w:hint="eastAsia" w:ascii="宋体" w:hAnsi="宋体" w:cs="宋体"/>
          <w:b/>
          <w:bCs/>
          <w:sz w:val="24"/>
        </w:rPr>
        <w:t>九、公告发布媒体：</w:t>
      </w:r>
    </w:p>
    <w:p w14:paraId="302DC373">
      <w:pPr>
        <w:wordWrap w:val="0"/>
        <w:spacing w:line="360" w:lineRule="auto"/>
        <w:ind w:firstLine="480" w:firstLineChars="200"/>
        <w:jc w:val="left"/>
        <w:rPr>
          <w:rFonts w:hint="eastAsia" w:ascii="宋体" w:hAnsi="宋体" w:cs="宋体"/>
          <w:sz w:val="24"/>
        </w:rPr>
      </w:pPr>
      <w:r>
        <w:rPr>
          <w:rFonts w:hint="eastAsia" w:ascii="宋体" w:hAnsi="宋体" w:cs="宋体"/>
          <w:sz w:val="24"/>
        </w:rPr>
        <w:t>本次公告在《 内蒙古电力集团电子采购系统 》（http://guocai-impc.cppchina.cn/）、《内蒙古自治区企业阳光采购服务平台》（http://nmgygcg.ejy365.com/sitenmyg/index）、《内蒙古招标投标网》（www.nmgztb.com.cn）、《中国招标投标公共服务平台》（http://www.cebpubservice.com/）同时发布，其它媒介转发无效。</w:t>
      </w:r>
    </w:p>
    <w:p w14:paraId="5CA40273">
      <w:pPr>
        <w:adjustRightInd w:val="0"/>
        <w:spacing w:line="360" w:lineRule="auto"/>
        <w:rPr>
          <w:rFonts w:hint="eastAsia" w:ascii="宋体" w:hAnsi="宋体" w:cs="宋体"/>
          <w:b/>
          <w:bCs/>
          <w:sz w:val="24"/>
        </w:rPr>
      </w:pPr>
      <w:r>
        <w:rPr>
          <w:rFonts w:hint="eastAsia" w:ascii="宋体" w:hAnsi="宋体" w:cs="宋体"/>
          <w:b/>
          <w:bCs/>
          <w:sz w:val="24"/>
        </w:rPr>
        <w:t>十、联系人及联系方式：</w:t>
      </w:r>
    </w:p>
    <w:p w14:paraId="46F9DD84">
      <w:pPr>
        <w:pStyle w:val="13"/>
        <w:spacing w:line="360" w:lineRule="auto"/>
        <w:ind w:firstLine="480" w:firstLineChars="200"/>
        <w:outlineLvl w:val="0"/>
        <w:rPr>
          <w:rFonts w:hint="eastAsia" w:ascii="宋体" w:hAnsi="宋体"/>
          <w:b/>
          <w:bCs/>
          <w:sz w:val="24"/>
          <w:szCs w:val="24"/>
        </w:rPr>
      </w:pPr>
      <w:bookmarkStart w:id="3" w:name="_Toc5867"/>
      <w:bookmarkStart w:id="4" w:name="_Toc17032"/>
      <w:bookmarkStart w:id="5" w:name="_Toc27725"/>
      <w:bookmarkStart w:id="6" w:name="_Toc23108"/>
      <w:r>
        <w:rPr>
          <w:rFonts w:hint="eastAsia" w:ascii="宋体" w:hAnsi="宋体"/>
          <w:sz w:val="24"/>
          <w:szCs w:val="24"/>
        </w:rPr>
        <w:t>招 标 人：内蒙古电力(集团)有限责任公司呼和浩特供电分公司</w:t>
      </w:r>
      <w:bookmarkEnd w:id="3"/>
      <w:bookmarkEnd w:id="4"/>
      <w:bookmarkEnd w:id="5"/>
      <w:bookmarkEnd w:id="6"/>
    </w:p>
    <w:p w14:paraId="62095CA3">
      <w:pPr>
        <w:pStyle w:val="13"/>
        <w:spacing w:line="360" w:lineRule="auto"/>
        <w:ind w:firstLine="480" w:firstLineChars="200"/>
        <w:rPr>
          <w:rFonts w:hint="eastAsia" w:ascii="宋体" w:hAnsi="宋体"/>
          <w:sz w:val="24"/>
          <w:szCs w:val="24"/>
        </w:rPr>
      </w:pPr>
      <w:r>
        <w:rPr>
          <w:rFonts w:hint="eastAsia" w:ascii="宋体" w:hAnsi="宋体"/>
          <w:sz w:val="24"/>
          <w:szCs w:val="24"/>
        </w:rPr>
        <w:t>联系地址：呼和浩特市新城区通道北路74号</w:t>
      </w:r>
    </w:p>
    <w:p w14:paraId="09848696">
      <w:pPr>
        <w:pStyle w:val="13"/>
        <w:spacing w:line="360" w:lineRule="auto"/>
        <w:ind w:firstLine="480" w:firstLineChars="200"/>
        <w:rPr>
          <w:rFonts w:ascii="宋体" w:hAnsi="宋体"/>
          <w:sz w:val="24"/>
          <w:szCs w:val="24"/>
        </w:rPr>
      </w:pPr>
      <w:r>
        <w:rPr>
          <w:rFonts w:hint="eastAsia" w:ascii="宋体" w:hAnsi="宋体"/>
          <w:sz w:val="24"/>
          <w:szCs w:val="24"/>
        </w:rPr>
        <w:t>联 系 人：曹工、赵工</w:t>
      </w:r>
    </w:p>
    <w:p w14:paraId="6ACF979D">
      <w:pPr>
        <w:widowControl/>
        <w:tabs>
          <w:tab w:val="left" w:pos="2625"/>
        </w:tabs>
        <w:adjustRightInd w:val="0"/>
        <w:spacing w:line="360" w:lineRule="auto"/>
        <w:ind w:firstLine="480" w:firstLineChars="200"/>
        <w:jc w:val="left"/>
        <w:rPr>
          <w:rFonts w:hint="eastAsia" w:ascii="宋体" w:hAnsi="宋体"/>
          <w:sz w:val="24"/>
        </w:rPr>
      </w:pPr>
      <w:r>
        <w:rPr>
          <w:rFonts w:hint="eastAsia" w:ascii="宋体" w:hAnsi="宋体"/>
          <w:sz w:val="24"/>
        </w:rPr>
        <w:t>联系电话：0471-6947482</w:t>
      </w:r>
    </w:p>
    <w:p w14:paraId="685903A3">
      <w:pPr>
        <w:pStyle w:val="2"/>
        <w:spacing w:after="0" w:line="360" w:lineRule="auto"/>
        <w:ind w:left="0" w:leftChars="0" w:firstLine="480"/>
        <w:rPr>
          <w:rFonts w:hint="eastAsia" w:ascii="宋体" w:hAnsi="宋体"/>
          <w:sz w:val="24"/>
        </w:rPr>
      </w:pPr>
      <w:r>
        <w:rPr>
          <w:rFonts w:hint="eastAsia" w:ascii="宋体" w:hAnsi="宋体"/>
          <w:sz w:val="24"/>
        </w:rPr>
        <w:t>监督举报邮箱为hhhtwzgyc@163.com</w:t>
      </w:r>
    </w:p>
    <w:p w14:paraId="14BF4B36">
      <w:pPr>
        <w:pStyle w:val="2"/>
        <w:spacing w:after="0" w:line="360" w:lineRule="auto"/>
        <w:ind w:left="0" w:leftChars="0" w:firstLine="480"/>
        <w:rPr>
          <w:rFonts w:hint="eastAsia" w:ascii="宋体" w:hAnsi="宋体"/>
          <w:sz w:val="24"/>
        </w:rPr>
      </w:pPr>
      <w:r>
        <w:rPr>
          <w:rFonts w:hint="eastAsia" w:ascii="宋体" w:hAnsi="宋体"/>
          <w:sz w:val="24"/>
        </w:rPr>
        <w:t>监督人电话：0471-6943385</w:t>
      </w:r>
    </w:p>
    <w:p w14:paraId="665536B2">
      <w:pPr>
        <w:spacing w:line="360" w:lineRule="auto"/>
        <w:ind w:firstLine="480" w:firstLineChars="200"/>
        <w:rPr>
          <w:rFonts w:hint="eastAsia" w:ascii="宋体" w:hAnsi="宋体" w:cs="宋体"/>
          <w:sz w:val="24"/>
        </w:rPr>
      </w:pPr>
      <w:r>
        <w:rPr>
          <w:rFonts w:hint="eastAsia" w:ascii="宋体" w:hAnsi="宋体" w:cs="宋体"/>
          <w:sz w:val="24"/>
        </w:rPr>
        <w:t>招标代理机构：并辉建设工程招标代理有限公司</w:t>
      </w:r>
    </w:p>
    <w:p w14:paraId="2752156C">
      <w:pPr>
        <w:spacing w:line="360" w:lineRule="auto"/>
        <w:ind w:firstLine="456" w:firstLineChars="200"/>
        <w:rPr>
          <w:rFonts w:hint="eastAsia" w:ascii="宋体" w:hAnsi="宋体" w:cs="宋体"/>
          <w:spacing w:val="-6"/>
          <w:sz w:val="24"/>
        </w:rPr>
      </w:pPr>
      <w:r>
        <w:rPr>
          <w:rFonts w:hint="eastAsia" w:ascii="宋体" w:hAnsi="宋体" w:cs="宋体"/>
          <w:spacing w:val="-6"/>
          <w:sz w:val="24"/>
        </w:rPr>
        <w:t>本项目联系地址：内蒙古自治区呼和浩特市新城区东方银座2号写字楼1012室</w:t>
      </w:r>
    </w:p>
    <w:p w14:paraId="7EFF24F3">
      <w:pPr>
        <w:spacing w:line="360" w:lineRule="auto"/>
        <w:ind w:firstLine="480" w:firstLineChars="200"/>
        <w:rPr>
          <w:rFonts w:ascii="宋体" w:hAnsi="宋体" w:cs="宋体"/>
          <w:sz w:val="24"/>
        </w:rPr>
      </w:pPr>
      <w:r>
        <w:rPr>
          <w:rFonts w:hint="eastAsia" w:ascii="宋体" w:hAnsi="宋体" w:cs="宋体"/>
          <w:sz w:val="24"/>
        </w:rPr>
        <w:t>联 系 人：马学敏、赵光亭、林晓龙、贾博、毕立峰、宋涛、乔飞、徐阳</w:t>
      </w:r>
    </w:p>
    <w:p w14:paraId="49709450">
      <w:pPr>
        <w:spacing w:line="360" w:lineRule="auto"/>
        <w:ind w:firstLine="480" w:firstLineChars="200"/>
        <w:rPr>
          <w:rFonts w:ascii="宋体" w:hAnsi="宋体" w:cs="宋体"/>
          <w:sz w:val="24"/>
        </w:rPr>
      </w:pPr>
      <w:r>
        <w:rPr>
          <w:rFonts w:hint="eastAsia" w:ascii="宋体" w:hAnsi="宋体" w:cs="宋体"/>
          <w:sz w:val="24"/>
        </w:rPr>
        <w:t>电    话：0471-5619823、19524719037、18047182371、15184783353</w:t>
      </w:r>
    </w:p>
    <w:p w14:paraId="6E5D882D">
      <w:pPr>
        <w:spacing w:line="360" w:lineRule="auto"/>
        <w:ind w:firstLine="480" w:firstLineChars="200"/>
        <w:rPr>
          <w:rFonts w:hint="eastAsia" w:ascii="宋体" w:hAnsi="宋体" w:cs="宋体"/>
          <w:sz w:val="24"/>
        </w:rPr>
      </w:pPr>
      <w:r>
        <w:rPr>
          <w:rFonts w:hint="eastAsia" w:ascii="宋体" w:hAnsi="宋体" w:cs="宋体"/>
          <w:sz w:val="24"/>
        </w:rPr>
        <w:t>电子邮件：</w:t>
      </w:r>
      <w:r>
        <w:rPr>
          <w:rFonts w:hint="eastAsia" w:ascii="宋体" w:hAnsi="宋体" w:cs="宋体"/>
          <w:sz w:val="24"/>
        </w:rPr>
        <w:fldChar w:fldCharType="begin"/>
      </w:r>
      <w:r>
        <w:rPr>
          <w:rFonts w:hint="eastAsia" w:ascii="宋体" w:hAnsi="宋体" w:cs="宋体"/>
          <w:sz w:val="24"/>
        </w:rPr>
        <w:instrText xml:space="preserve"> HYPERLINK "mailto:xialiquan@cntcitc.com.cn" </w:instrText>
      </w:r>
      <w:r>
        <w:rPr>
          <w:rFonts w:hint="eastAsia" w:ascii="宋体" w:hAnsi="宋体" w:cs="宋体"/>
          <w:sz w:val="24"/>
        </w:rPr>
        <w:fldChar w:fldCharType="separate"/>
      </w:r>
      <w:r>
        <w:rPr>
          <w:rFonts w:hint="eastAsia" w:ascii="宋体" w:hAnsi="宋体" w:cs="宋体"/>
          <w:sz w:val="24"/>
        </w:rPr>
        <w:t>bhzbnmg1@163.com</w:t>
      </w:r>
      <w:r>
        <w:rPr>
          <w:rFonts w:hint="eastAsia" w:ascii="宋体" w:hAnsi="宋体" w:cs="宋体"/>
          <w:sz w:val="24"/>
        </w:rPr>
        <w:fldChar w:fldCharType="end"/>
      </w:r>
    </w:p>
    <w:p w14:paraId="7B0614FF"/>
    <w:p w14:paraId="26A93E62">
      <w:pPr>
        <w:pStyle w:val="2"/>
      </w:pPr>
    </w:p>
    <w:p w14:paraId="6012FAF2">
      <w:pPr>
        <w:pStyle w:val="10"/>
      </w:pPr>
    </w:p>
    <w:p w14:paraId="00F8CC2C"/>
    <w:p w14:paraId="21B7CBB4">
      <w:pPr>
        <w:jc w:val="right"/>
      </w:pPr>
      <w:bookmarkStart w:id="7" w:name="_GoBack"/>
      <w:r>
        <w:rPr>
          <w:rFonts w:hint="eastAsia" w:ascii="宋体" w:hAnsi="宋体" w:cs="宋体"/>
          <w:sz w:val="24"/>
          <w:lang w:eastAsia="zh-CN"/>
        </w:rPr>
        <w:t>2025年4月10日</w:t>
      </w:r>
    </w:p>
    <w:bookmarkEnd w:id="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063FC2"/>
    <w:rsid w:val="7D063F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6"/>
    <w:uiPriority w:val="0"/>
    <w:pPr>
      <w:ind w:firstLine="420" w:firstLineChars="200"/>
    </w:pPr>
  </w:style>
  <w:style w:type="paragraph" w:styleId="3">
    <w:name w:val="Body Text Indent"/>
    <w:basedOn w:val="1"/>
    <w:next w:val="4"/>
    <w:uiPriority w:val="0"/>
    <w:pPr>
      <w:spacing w:after="120"/>
      <w:ind w:left="420" w:leftChars="200"/>
    </w:pPr>
  </w:style>
  <w:style w:type="paragraph" w:customStyle="1" w:styleId="4">
    <w:name w:val="p16"/>
    <w:basedOn w:val="1"/>
    <w:next w:val="5"/>
    <w:qFormat/>
    <w:uiPriority w:val="0"/>
    <w:pPr>
      <w:widowControl/>
    </w:pPr>
    <w:rPr>
      <w:rFonts w:ascii="Calibri" w:hAnsi="Calibri" w:cs="宋体"/>
      <w:kern w:val="0"/>
      <w:szCs w:val="21"/>
    </w:rPr>
  </w:style>
  <w:style w:type="paragraph" w:styleId="5">
    <w:name w:val="toc 2"/>
    <w:basedOn w:val="1"/>
    <w:next w:val="1"/>
    <w:uiPriority w:val="39"/>
    <w:pPr>
      <w:ind w:left="420" w:leftChars="200"/>
    </w:pPr>
  </w:style>
  <w:style w:type="paragraph" w:styleId="6">
    <w:name w:val="Body Text Indent 2"/>
    <w:basedOn w:val="1"/>
    <w:next w:val="7"/>
    <w:qFormat/>
    <w:uiPriority w:val="0"/>
    <w:pPr>
      <w:spacing w:after="120" w:line="480" w:lineRule="auto"/>
      <w:ind w:left="420" w:leftChars="200"/>
    </w:pPr>
  </w:style>
  <w:style w:type="paragraph" w:styleId="7">
    <w:name w:val="annotation text"/>
    <w:basedOn w:val="1"/>
    <w:next w:val="3"/>
    <w:semiHidden/>
    <w:uiPriority w:val="0"/>
    <w:pPr>
      <w:jc w:val="left"/>
    </w:pPr>
  </w:style>
  <w:style w:type="paragraph" w:styleId="8">
    <w:name w:val="Normal Indent"/>
    <w:basedOn w:val="1"/>
    <w:next w:val="1"/>
    <w:qFormat/>
    <w:uiPriority w:val="99"/>
    <w:pPr>
      <w:ind w:firstLine="420" w:firstLineChars="200"/>
    </w:pPr>
  </w:style>
  <w:style w:type="paragraph" w:styleId="9">
    <w:name w:val="Body Text"/>
    <w:basedOn w:val="1"/>
    <w:qFormat/>
    <w:uiPriority w:val="0"/>
    <w:pPr>
      <w:spacing w:after="120"/>
    </w:pPr>
  </w:style>
  <w:style w:type="paragraph" w:styleId="10">
    <w:name w:val="Body Text First Indent"/>
    <w:basedOn w:val="9"/>
    <w:next w:val="1"/>
    <w:qFormat/>
    <w:uiPriority w:val="0"/>
    <w:pPr>
      <w:spacing w:line="312" w:lineRule="auto"/>
      <w:ind w:firstLine="420" w:firstLineChars="0"/>
    </w:pPr>
    <w:rPr>
      <w:szCs w:val="20"/>
    </w:rPr>
  </w:style>
  <w:style w:type="paragraph" w:customStyle="1" w:styleId="13">
    <w:name w:val="正文_1_0_0"/>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2025-04-10T08:11:00Z</dcterms:created>
  <dc:creator> 当初.</dc:creator>
  <cp:lastModifiedBy> 当初.</cp:lastModifiedBy>
  <dcterms:modified xsi:type="dcterms:W3CDTF">2025-04-10T08:19:26Z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E20D4AA1BF864437873E30F749AE401D_11</vt:lpwstr>
  </property>
  <property fmtid="{D5CDD505-2E9C-101B-9397-08002B2CF9AE}" pid="4" name="KSOTemplateDocerSaveRecord">
    <vt:lpwstr>eyJoZGlkIjoiNGRmZWNkNmQzZGIxOWUzY2MyNTY3ZjdiZDkxYTkzZWEiLCJ1c2VySWQiOiI0NDE5MzkxNTgifQ==</vt:lpwstr>
  </property>
</Properties>
</file>