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1555E5"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附件</w:t>
      </w:r>
    </w:p>
    <w:p w14:paraId="55D6390F">
      <w:pPr>
        <w:pStyle w:val="2"/>
        <w:jc w:val="center"/>
        <w:rPr>
          <w:rFonts w:hint="default"/>
          <w:b/>
          <w:bCs/>
          <w:sz w:val="28"/>
          <w:szCs w:val="32"/>
          <w:lang w:val="en-US" w:eastAsia="zh-CN"/>
        </w:rPr>
      </w:pPr>
      <w:r>
        <w:rPr>
          <w:rFonts w:hint="eastAsia"/>
          <w:b/>
          <w:bCs/>
          <w:sz w:val="28"/>
          <w:szCs w:val="32"/>
          <w:lang w:val="en-US" w:eastAsia="zh-CN"/>
        </w:rPr>
        <w:t>服 务 清 单</w:t>
      </w:r>
    </w:p>
    <w:tbl>
      <w:tblPr>
        <w:tblStyle w:val="9"/>
        <w:tblW w:w="9898" w:type="dxa"/>
        <w:tblInd w:w="-6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57"/>
        <w:gridCol w:w="1825"/>
        <w:gridCol w:w="1334"/>
        <w:gridCol w:w="1456"/>
        <w:gridCol w:w="1385"/>
        <w:gridCol w:w="1641"/>
      </w:tblGrid>
      <w:tr w14:paraId="602791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7" w:type="dxa"/>
            <w:vAlign w:val="center"/>
          </w:tcPr>
          <w:p w14:paraId="0E49DDC9">
            <w:pPr>
              <w:spacing w:line="360" w:lineRule="auto"/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项目</w:t>
            </w:r>
          </w:p>
        </w:tc>
        <w:tc>
          <w:tcPr>
            <w:tcW w:w="1825" w:type="dxa"/>
            <w:vAlign w:val="center"/>
          </w:tcPr>
          <w:p w14:paraId="01C2B799">
            <w:pPr>
              <w:spacing w:line="360" w:lineRule="auto"/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业务内容</w:t>
            </w:r>
          </w:p>
        </w:tc>
        <w:tc>
          <w:tcPr>
            <w:tcW w:w="1334" w:type="dxa"/>
            <w:vAlign w:val="center"/>
          </w:tcPr>
          <w:p w14:paraId="33C35D2D">
            <w:pPr>
              <w:spacing w:line="360" w:lineRule="auto"/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  <w:t>业务量</w:t>
            </w:r>
          </w:p>
        </w:tc>
        <w:tc>
          <w:tcPr>
            <w:tcW w:w="1456" w:type="dxa"/>
            <w:vAlign w:val="center"/>
          </w:tcPr>
          <w:p w14:paraId="2BA41226">
            <w:pPr>
              <w:spacing w:line="360" w:lineRule="auto"/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  <w:t>使用期限/月</w:t>
            </w:r>
          </w:p>
        </w:tc>
        <w:tc>
          <w:tcPr>
            <w:tcW w:w="1385" w:type="dxa"/>
            <w:vAlign w:val="center"/>
          </w:tcPr>
          <w:p w14:paraId="31A69A51">
            <w:pPr>
              <w:spacing w:line="360" w:lineRule="auto"/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含税</w:t>
            </w:r>
            <w:r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  <w:t>单价</w:t>
            </w: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最高投标限价</w:t>
            </w:r>
            <w:r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  <w:t>(元)</w:t>
            </w:r>
          </w:p>
        </w:tc>
        <w:tc>
          <w:tcPr>
            <w:tcW w:w="1641" w:type="dxa"/>
            <w:vAlign w:val="center"/>
          </w:tcPr>
          <w:p w14:paraId="4744A2A9">
            <w:pPr>
              <w:spacing w:line="360" w:lineRule="auto"/>
              <w:jc w:val="center"/>
              <w:rPr>
                <w:rFonts w:hint="default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含税合计最高投标限价（元）</w:t>
            </w:r>
          </w:p>
        </w:tc>
      </w:tr>
      <w:tr w14:paraId="5A87CF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7" w:type="dxa"/>
            <w:vMerge w:val="restart"/>
            <w:vAlign w:val="center"/>
          </w:tcPr>
          <w:p w14:paraId="14B53A94">
            <w:pPr>
              <w:spacing w:line="360" w:lineRule="auto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  <w:t>城区5个分公司的供电所委托业务</w:t>
            </w:r>
          </w:p>
        </w:tc>
        <w:tc>
          <w:tcPr>
            <w:tcW w:w="1825" w:type="dxa"/>
            <w:vAlign w:val="center"/>
          </w:tcPr>
          <w:p w14:paraId="18EA2CFE">
            <w:pPr>
              <w:spacing w:line="360" w:lineRule="auto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  <w:t>0.4kV低压线路维护(km)</w:t>
            </w:r>
          </w:p>
        </w:tc>
        <w:tc>
          <w:tcPr>
            <w:tcW w:w="1334" w:type="dxa"/>
            <w:vAlign w:val="center"/>
          </w:tcPr>
          <w:p w14:paraId="75783CD1">
            <w:pPr>
              <w:spacing w:line="360" w:lineRule="auto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  <w:t>4856.1</w:t>
            </w:r>
          </w:p>
        </w:tc>
        <w:tc>
          <w:tcPr>
            <w:tcW w:w="1456" w:type="dxa"/>
            <w:vAlign w:val="center"/>
          </w:tcPr>
          <w:p w14:paraId="0ACE34A7">
            <w:pPr>
              <w:spacing w:line="360" w:lineRule="auto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1385" w:type="dxa"/>
            <w:vAlign w:val="center"/>
          </w:tcPr>
          <w:p w14:paraId="7440D263">
            <w:pPr>
              <w:spacing w:line="360" w:lineRule="auto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124.99</w:t>
            </w:r>
          </w:p>
        </w:tc>
        <w:tc>
          <w:tcPr>
            <w:tcW w:w="1641" w:type="dxa"/>
            <w:vAlign w:val="center"/>
          </w:tcPr>
          <w:p w14:paraId="0A4C2666">
            <w:pPr>
              <w:spacing w:line="360" w:lineRule="auto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  <w:t>1820891.82</w:t>
            </w:r>
          </w:p>
        </w:tc>
      </w:tr>
      <w:tr w14:paraId="5E2F10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7" w:type="dxa"/>
            <w:vMerge w:val="continue"/>
            <w:vAlign w:val="center"/>
          </w:tcPr>
          <w:p w14:paraId="0C45851B">
            <w:pPr>
              <w:spacing w:line="360" w:lineRule="auto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25" w:type="dxa"/>
            <w:vAlign w:val="center"/>
          </w:tcPr>
          <w:p w14:paraId="4A41F051">
            <w:pPr>
              <w:spacing w:line="360" w:lineRule="auto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  <w:t>客户服务(户)</w:t>
            </w:r>
          </w:p>
        </w:tc>
        <w:tc>
          <w:tcPr>
            <w:tcW w:w="1334" w:type="dxa"/>
            <w:vAlign w:val="center"/>
          </w:tcPr>
          <w:p w14:paraId="0C92EC61">
            <w:pPr>
              <w:spacing w:line="360" w:lineRule="auto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  <w:t>297847</w:t>
            </w:r>
          </w:p>
        </w:tc>
        <w:tc>
          <w:tcPr>
            <w:tcW w:w="1456" w:type="dxa"/>
            <w:vAlign w:val="center"/>
          </w:tcPr>
          <w:p w14:paraId="45563C3D">
            <w:pPr>
              <w:spacing w:line="360" w:lineRule="auto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1385" w:type="dxa"/>
            <w:vAlign w:val="center"/>
          </w:tcPr>
          <w:p w14:paraId="65A43AFD">
            <w:pPr>
              <w:spacing w:line="360" w:lineRule="auto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1.35</w:t>
            </w:r>
          </w:p>
        </w:tc>
        <w:tc>
          <w:tcPr>
            <w:tcW w:w="1641" w:type="dxa"/>
            <w:vAlign w:val="center"/>
          </w:tcPr>
          <w:p w14:paraId="408111E4">
            <w:pPr>
              <w:spacing w:line="360" w:lineRule="auto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  <w:t>1206280.35</w:t>
            </w:r>
          </w:p>
        </w:tc>
      </w:tr>
      <w:tr w14:paraId="3F6168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7" w:type="dxa"/>
            <w:vAlign w:val="center"/>
          </w:tcPr>
          <w:p w14:paraId="06296EF9">
            <w:pPr>
              <w:spacing w:line="360" w:lineRule="auto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  <w:t>城区10个营业站委托业务</w:t>
            </w:r>
          </w:p>
        </w:tc>
        <w:tc>
          <w:tcPr>
            <w:tcW w:w="1825" w:type="dxa"/>
            <w:vAlign w:val="center"/>
          </w:tcPr>
          <w:p w14:paraId="5CE8055B">
            <w:pPr>
              <w:spacing w:line="360" w:lineRule="auto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  <w:t>客户服务(户)</w:t>
            </w:r>
          </w:p>
        </w:tc>
        <w:tc>
          <w:tcPr>
            <w:tcW w:w="1334" w:type="dxa"/>
            <w:vAlign w:val="center"/>
          </w:tcPr>
          <w:p w14:paraId="4673EA70">
            <w:pPr>
              <w:spacing w:line="360" w:lineRule="auto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  <w:t>411656</w:t>
            </w:r>
          </w:p>
        </w:tc>
        <w:tc>
          <w:tcPr>
            <w:tcW w:w="1456" w:type="dxa"/>
            <w:vAlign w:val="center"/>
          </w:tcPr>
          <w:p w14:paraId="7ECA8578">
            <w:pPr>
              <w:spacing w:line="360" w:lineRule="auto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1385" w:type="dxa"/>
            <w:vAlign w:val="center"/>
          </w:tcPr>
          <w:p w14:paraId="1B136862">
            <w:pPr>
              <w:spacing w:line="360" w:lineRule="auto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1.35</w:t>
            </w:r>
          </w:p>
        </w:tc>
        <w:tc>
          <w:tcPr>
            <w:tcW w:w="1641" w:type="dxa"/>
            <w:vAlign w:val="center"/>
          </w:tcPr>
          <w:p w14:paraId="245B8794">
            <w:pPr>
              <w:spacing w:line="360" w:lineRule="auto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  <w:t>1667206.8</w:t>
            </w:r>
          </w:p>
        </w:tc>
      </w:tr>
      <w:tr w14:paraId="728A52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8257" w:type="dxa"/>
            <w:gridSpan w:val="5"/>
            <w:vAlign w:val="center"/>
          </w:tcPr>
          <w:p w14:paraId="79660100">
            <w:pPr>
              <w:spacing w:line="360" w:lineRule="auto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合计最高投标限价（元）</w:t>
            </w:r>
          </w:p>
        </w:tc>
        <w:tc>
          <w:tcPr>
            <w:tcW w:w="1641" w:type="dxa"/>
            <w:vAlign w:val="center"/>
          </w:tcPr>
          <w:p w14:paraId="3D19951D">
            <w:pPr>
              <w:spacing w:line="360" w:lineRule="auto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  <w:t>4694378.97</w:t>
            </w:r>
          </w:p>
        </w:tc>
      </w:tr>
    </w:tbl>
    <w:p w14:paraId="32E0F0F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G Times">
    <w:altName w:val="Segoe Print"/>
    <w:panose1 w:val="00000000000000000000"/>
    <w:charset w:val="00"/>
    <w:family w:val="roman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Y4N2I0NDgyNmE3MzFiNTg2OWRjODM2ZGY1MWI4ZjYifQ=="/>
  </w:docVars>
  <w:rsids>
    <w:rsidRoot w:val="569F68F2"/>
    <w:rsid w:val="569F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10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6"/>
    <w:qFormat/>
    <w:uiPriority w:val="99"/>
    <w:pPr>
      <w:autoSpaceDE/>
      <w:autoSpaceDN/>
      <w:snapToGrid/>
      <w:spacing w:after="120" w:line="312" w:lineRule="atLeast"/>
      <w:ind w:left="420" w:firstLine="420"/>
      <w:textAlignment w:val="baseline"/>
    </w:pPr>
    <w:rPr>
      <w:rFonts w:ascii="Calibri" w:hAnsi="Calibri"/>
      <w:sz w:val="21"/>
      <w:szCs w:val="22"/>
      <w:lang w:val="en-US"/>
    </w:rPr>
  </w:style>
  <w:style w:type="paragraph" w:styleId="3">
    <w:name w:val="Body Text Indent"/>
    <w:basedOn w:val="1"/>
    <w:next w:val="4"/>
    <w:qFormat/>
    <w:uiPriority w:val="99"/>
    <w:pPr>
      <w:autoSpaceDE w:val="0"/>
      <w:autoSpaceDN w:val="0"/>
      <w:adjustRightInd w:val="0"/>
      <w:snapToGrid w:val="0"/>
      <w:spacing w:line="500" w:lineRule="atLeast"/>
      <w:ind w:firstLine="480"/>
      <w:jc w:val="both"/>
    </w:pPr>
    <w:rPr>
      <w:rFonts w:hAnsi="CG Times" w:cs="Times New Roman"/>
      <w:kern w:val="2"/>
      <w:sz w:val="24"/>
      <w:szCs w:val="24"/>
      <w:lang w:val="zh-CN" w:eastAsia="zh-CN"/>
    </w:rPr>
  </w:style>
  <w:style w:type="paragraph" w:customStyle="1" w:styleId="4">
    <w:name w:val="p16"/>
    <w:basedOn w:val="1"/>
    <w:next w:val="5"/>
    <w:qFormat/>
    <w:uiPriority w:val="0"/>
    <w:pPr>
      <w:widowControl/>
      <w:spacing w:line="400" w:lineRule="atLeast"/>
    </w:pPr>
    <w:rPr>
      <w:sz w:val="24"/>
    </w:rPr>
  </w:style>
  <w:style w:type="paragraph" w:styleId="5">
    <w:name w:val="toc 2"/>
    <w:basedOn w:val="1"/>
    <w:next w:val="1"/>
    <w:qFormat/>
    <w:uiPriority w:val="39"/>
    <w:pPr>
      <w:spacing w:line="272" w:lineRule="exact"/>
      <w:ind w:left="520"/>
    </w:pPr>
    <w:rPr>
      <w:sz w:val="21"/>
      <w:szCs w:val="21"/>
    </w:rPr>
  </w:style>
  <w:style w:type="paragraph" w:styleId="6">
    <w:name w:val="Body Text First Indent"/>
    <w:basedOn w:val="7"/>
    <w:next w:val="1"/>
    <w:uiPriority w:val="0"/>
    <w:pPr>
      <w:spacing w:after="120"/>
      <w:ind w:firstLine="420" w:firstLineChars="100"/>
      <w:jc w:val="both"/>
    </w:pPr>
    <w:rPr>
      <w:rFonts w:ascii="Calibri" w:hAnsi="Calibri" w:cs="Times New Roman"/>
      <w:kern w:val="2"/>
      <w:szCs w:val="22"/>
      <w:lang w:eastAsia="zh-CN"/>
    </w:rPr>
  </w:style>
  <w:style w:type="paragraph" w:styleId="7">
    <w:name w:val="Body Text"/>
    <w:basedOn w:val="1"/>
    <w:qFormat/>
    <w:uiPriority w:val="0"/>
    <w:rPr>
      <w:sz w:val="21"/>
      <w:szCs w:val="21"/>
    </w:rPr>
  </w:style>
  <w:style w:type="table" w:styleId="9">
    <w:name w:val="Table Grid"/>
    <w:basedOn w:val="8"/>
    <w:qFormat/>
    <w:uiPriority w:val="0"/>
    <w:pPr>
      <w:jc w:val="both"/>
    </w:pPr>
    <w:rPr>
      <w:rFonts w:ascii="Times New Roman" w:hAnsi="Times New Roman" w:eastAsia="宋体" w:cs="Times New Roman"/>
      <w:sz w:val="20"/>
      <w:szCs w:val="20"/>
      <w:lang w:eastAsia="zh-C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2024-08-22T12:17:00Z</dcterms:created>
  <dc:creator>张涛</dc:creator>
  <cp:lastModifiedBy>张涛</cp:lastModifiedBy>
  <dcterms:modified xsi:type="dcterms:W3CDTF">2024-08-22T12:17:49Z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211186A4728043319895F5877878C339_11</vt:lpwstr>
  </property>
</Properties>
</file>