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/>
        <w:jc w:val="center"/>
        <w:rPr>
          <w:rFonts w:hint="eastAsia" w:ascii="宋体" w:hAnsi="宋体" w:eastAsia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</w:rPr>
        <w:t>《响应真实性承诺函》</w:t>
      </w:r>
    </w:p>
    <w:p>
      <w:pPr>
        <w:spacing w:after="120"/>
        <w:ind w:left="420" w:leftChars="200" w:firstLine="420" w:firstLineChars="200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内蒙古蒙电资产运营有限责任公司：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>
      <w:pPr>
        <w:jc w:val="left"/>
        <w:rPr>
          <w:rFonts w:hint="eastAsia" w:ascii="宋体" w:hAnsi="宋体" w:eastAsia="宋体" w:cs="宋体"/>
          <w:sz w:val="28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ind w:firstLine="2240" w:firstLineChars="800"/>
              <w:rPr>
                <w:rFonts w:hint="eastAsia" w:ascii="宋体" w:hAnsi="宋体" w:eastAsia="宋体" w:cs="宋体"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</w:rPr>
              <w:t>供 应 商：                      （盖单位章）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ind w:firstLine="2240" w:firstLineChars="800"/>
              <w:rPr>
                <w:rFonts w:hint="eastAsia" w:ascii="宋体" w:hAnsi="宋体" w:eastAsia="宋体" w:cs="宋体"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</w:rPr>
              <w:t>法定代表人或其委托代理人：          （签字）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wordWrap w:val="0"/>
              <w:ind w:firstLine="2240" w:firstLineChars="800"/>
              <w:rPr>
                <w:rFonts w:hint="eastAsia" w:ascii="宋体" w:hAnsi="宋体" w:eastAsia="宋体" w:cs="宋体"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</w:rPr>
              <w:t xml:space="preserve">地址：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ind w:firstLine="2240" w:firstLineChars="800"/>
              <w:rPr>
                <w:rFonts w:hint="eastAsia" w:ascii="宋体" w:hAnsi="宋体" w:eastAsia="宋体" w:cs="宋体"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</w:rPr>
              <w:t xml:space="preserve">电话：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</w:rPr>
              <w:t xml:space="preserve">        年        月        日</w:t>
            </w:r>
          </w:p>
        </w:tc>
      </w:tr>
    </w:tbl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yOTA4OTUwYzEwNGMxNTYxY2M0MjZiOWZmNzQzOTcifQ=="/>
  </w:docVars>
  <w:rsids>
    <w:rsidRoot w:val="00000000"/>
    <w:rsid w:val="59DD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平来1"/>
    <w:basedOn w:val="1"/>
    <w:next w:val="1"/>
    <w:qFormat/>
    <w:uiPriority w:val="0"/>
    <w:pPr>
      <w:keepNext/>
      <w:tabs>
        <w:tab w:val="left" w:pos="567"/>
      </w:tabs>
      <w:adjustRightInd w:val="0"/>
      <w:spacing w:line="440" w:lineRule="exact"/>
      <w:textAlignment w:val="baseline"/>
    </w:pPr>
    <w:rPr>
      <w:kern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2023-03-01T06:06:45Z</dcterms:created>
  <dc:creator>Administrator</dc:creator>
  <cp:lastModifiedBy>Administrator</cp:lastModifiedBy>
  <dcterms:modified xsi:type="dcterms:W3CDTF">2023-03-01T06:07:46Z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92DD5BCD199649A9BF0EDC76BE0A855E</vt:lpwstr>
  </property>
</Properties>
</file>